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4432EE" w14:textId="77777777" w:rsidR="00C644C3" w:rsidRDefault="00C644C3" w:rsidP="00C644C3">
      <w:pPr>
        <w:jc w:val="center"/>
        <w:rPr>
          <w:b/>
          <w:noProof/>
          <w:spacing w:val="20"/>
          <w:sz w:val="32"/>
          <w:szCs w:val="24"/>
          <w:u w:val="single"/>
        </w:rPr>
      </w:pPr>
      <w:r w:rsidRPr="005E5438">
        <w:rPr>
          <w:b/>
          <w:noProof/>
          <w:spacing w:val="20"/>
          <w:sz w:val="32"/>
          <w:szCs w:val="24"/>
          <w:u w:val="single"/>
        </w:rPr>
        <w:t>ELŐTERJESZTÉS</w:t>
      </w:r>
    </w:p>
    <w:p w14:paraId="3D62BB30" w14:textId="77777777" w:rsidR="00E11FB6" w:rsidRPr="005E5438" w:rsidRDefault="00E11FB6" w:rsidP="00C644C3">
      <w:pPr>
        <w:jc w:val="center"/>
        <w:rPr>
          <w:b/>
          <w:spacing w:val="20"/>
          <w:sz w:val="32"/>
          <w:szCs w:val="24"/>
          <w:u w:val="single"/>
        </w:rPr>
      </w:pPr>
    </w:p>
    <w:p w14:paraId="0FB3FB7B" w14:textId="77777777" w:rsidR="00C644C3" w:rsidRPr="00072729" w:rsidRDefault="00C644C3" w:rsidP="00C644C3">
      <w:pPr>
        <w:jc w:val="center"/>
        <w:rPr>
          <w:sz w:val="24"/>
          <w:szCs w:val="24"/>
        </w:rPr>
      </w:pPr>
    </w:p>
    <w:p w14:paraId="06C34566" w14:textId="77777777" w:rsidR="00C644C3" w:rsidRPr="00E11FB6" w:rsidRDefault="00C644C3" w:rsidP="00C644C3">
      <w:pPr>
        <w:jc w:val="center"/>
        <w:rPr>
          <w:b/>
          <w:sz w:val="28"/>
          <w:szCs w:val="24"/>
        </w:rPr>
      </w:pPr>
      <w:r w:rsidRPr="00E11FB6">
        <w:rPr>
          <w:b/>
          <w:sz w:val="28"/>
          <w:szCs w:val="24"/>
        </w:rPr>
        <w:t xml:space="preserve">Tiszavasvári Város Önkormányzata </w:t>
      </w:r>
    </w:p>
    <w:p w14:paraId="0C4A17E0" w14:textId="77777777" w:rsidR="00C644C3" w:rsidRPr="00E11FB6" w:rsidRDefault="00C644C3" w:rsidP="00C644C3">
      <w:pPr>
        <w:jc w:val="center"/>
        <w:rPr>
          <w:b/>
          <w:sz w:val="28"/>
          <w:szCs w:val="24"/>
        </w:rPr>
      </w:pPr>
      <w:r w:rsidRPr="00E11FB6">
        <w:rPr>
          <w:b/>
          <w:sz w:val="28"/>
          <w:szCs w:val="24"/>
        </w:rPr>
        <w:t>Képviselő-testületének</w:t>
      </w:r>
    </w:p>
    <w:p w14:paraId="11829A3C" w14:textId="01135A3F" w:rsidR="00C644C3" w:rsidRPr="00E11FB6" w:rsidRDefault="00C644C3" w:rsidP="00C644C3">
      <w:pPr>
        <w:jc w:val="center"/>
        <w:rPr>
          <w:b/>
          <w:sz w:val="28"/>
          <w:szCs w:val="24"/>
        </w:rPr>
      </w:pPr>
      <w:r w:rsidRPr="00E11FB6">
        <w:rPr>
          <w:b/>
          <w:sz w:val="28"/>
          <w:szCs w:val="24"/>
        </w:rPr>
        <w:t>20</w:t>
      </w:r>
      <w:r w:rsidR="00172FEC" w:rsidRPr="00E11FB6">
        <w:rPr>
          <w:b/>
          <w:sz w:val="28"/>
          <w:szCs w:val="24"/>
        </w:rPr>
        <w:t>2</w:t>
      </w:r>
      <w:r w:rsidR="002E5D2A">
        <w:rPr>
          <w:b/>
          <w:sz w:val="28"/>
          <w:szCs w:val="24"/>
        </w:rPr>
        <w:t>6</w:t>
      </w:r>
      <w:r w:rsidRPr="00E11FB6">
        <w:rPr>
          <w:b/>
          <w:sz w:val="28"/>
          <w:szCs w:val="24"/>
        </w:rPr>
        <w:t xml:space="preserve">. </w:t>
      </w:r>
      <w:r w:rsidR="002E5D2A">
        <w:rPr>
          <w:b/>
          <w:sz w:val="28"/>
          <w:szCs w:val="24"/>
        </w:rPr>
        <w:t>július</w:t>
      </w:r>
      <w:r w:rsidR="00165631" w:rsidRPr="00E11FB6">
        <w:rPr>
          <w:b/>
          <w:sz w:val="28"/>
          <w:szCs w:val="24"/>
        </w:rPr>
        <w:t xml:space="preserve"> </w:t>
      </w:r>
      <w:r w:rsidR="002E5D2A">
        <w:rPr>
          <w:b/>
          <w:sz w:val="28"/>
          <w:szCs w:val="24"/>
        </w:rPr>
        <w:t>30</w:t>
      </w:r>
      <w:r w:rsidR="00541E73" w:rsidRPr="00E11FB6">
        <w:rPr>
          <w:b/>
          <w:sz w:val="28"/>
          <w:szCs w:val="24"/>
        </w:rPr>
        <w:t>-</w:t>
      </w:r>
      <w:r w:rsidR="002E5D2A">
        <w:rPr>
          <w:b/>
          <w:sz w:val="28"/>
          <w:szCs w:val="24"/>
        </w:rPr>
        <w:t>á</w:t>
      </w:r>
      <w:r w:rsidRPr="00E11FB6">
        <w:rPr>
          <w:b/>
          <w:sz w:val="28"/>
          <w:szCs w:val="24"/>
        </w:rPr>
        <w:t xml:space="preserve">n tartandó </w:t>
      </w:r>
      <w:r w:rsidR="00165631" w:rsidRPr="00E11FB6">
        <w:rPr>
          <w:b/>
          <w:sz w:val="28"/>
          <w:szCs w:val="24"/>
        </w:rPr>
        <w:t>rend</w:t>
      </w:r>
      <w:r w:rsidR="004A2DC6">
        <w:rPr>
          <w:b/>
          <w:sz w:val="28"/>
          <w:szCs w:val="24"/>
        </w:rPr>
        <w:t>es</w:t>
      </w:r>
      <w:r w:rsidR="00541E73" w:rsidRPr="00E11FB6">
        <w:rPr>
          <w:b/>
          <w:sz w:val="28"/>
          <w:szCs w:val="24"/>
        </w:rPr>
        <w:t xml:space="preserve"> </w:t>
      </w:r>
      <w:r w:rsidRPr="00E11FB6">
        <w:rPr>
          <w:b/>
          <w:sz w:val="28"/>
          <w:szCs w:val="24"/>
        </w:rPr>
        <w:t xml:space="preserve">ülésére     </w:t>
      </w:r>
    </w:p>
    <w:p w14:paraId="5A63A991" w14:textId="77777777" w:rsidR="00C644C3" w:rsidRPr="00072729" w:rsidRDefault="00C644C3" w:rsidP="00C644C3">
      <w:pPr>
        <w:jc w:val="center"/>
        <w:rPr>
          <w:b/>
          <w:sz w:val="24"/>
          <w:szCs w:val="24"/>
        </w:rPr>
      </w:pPr>
    </w:p>
    <w:p w14:paraId="3C6CFB3D" w14:textId="77777777" w:rsidR="00C644C3" w:rsidRPr="00072729" w:rsidRDefault="00C644C3" w:rsidP="00C644C3">
      <w:pPr>
        <w:rPr>
          <w:sz w:val="24"/>
          <w:szCs w:val="24"/>
        </w:rPr>
      </w:pPr>
    </w:p>
    <w:p w14:paraId="3BEF2BA7" w14:textId="2DA11C0A" w:rsidR="002D53FE" w:rsidRPr="00E11FB6" w:rsidRDefault="00C644C3" w:rsidP="002D53FE">
      <w:pPr>
        <w:pStyle w:val="Nincstrkz"/>
        <w:ind w:left="2832" w:hanging="2832"/>
        <w:jc w:val="both"/>
        <w:rPr>
          <w:b/>
          <w:color w:val="000000" w:themeColor="text1"/>
        </w:rPr>
      </w:pPr>
      <w:r w:rsidRPr="00E11FB6">
        <w:rPr>
          <w:sz w:val="28"/>
          <w:u w:val="single"/>
        </w:rPr>
        <w:t xml:space="preserve">Az előterjesztés </w:t>
      </w:r>
      <w:r w:rsidRPr="00E11FB6">
        <w:rPr>
          <w:sz w:val="28"/>
          <w:szCs w:val="28"/>
          <w:u w:val="single"/>
        </w:rPr>
        <w:t>tárgya:</w:t>
      </w:r>
      <w:r w:rsidR="003173DF" w:rsidRPr="00E11FB6">
        <w:rPr>
          <w:sz w:val="28"/>
          <w:szCs w:val="28"/>
          <w:u w:val="single"/>
        </w:rPr>
        <w:t xml:space="preserve"> </w:t>
      </w:r>
      <w:r w:rsidRPr="00E11FB6">
        <w:rPr>
          <w:sz w:val="28"/>
          <w:szCs w:val="28"/>
        </w:rPr>
        <w:tab/>
      </w:r>
      <w:r w:rsidR="002D53FE" w:rsidRPr="00E11FB6">
        <w:rPr>
          <w:sz w:val="28"/>
          <w:szCs w:val="28"/>
        </w:rPr>
        <w:t>„</w:t>
      </w:r>
      <w:r w:rsidR="004A2DC6">
        <w:rPr>
          <w:sz w:val="28"/>
          <w:szCs w:val="28"/>
        </w:rPr>
        <w:t>Iparterület továbbfejlesztése</w:t>
      </w:r>
      <w:r w:rsidR="007B783D">
        <w:rPr>
          <w:sz w:val="28"/>
          <w:szCs w:val="28"/>
        </w:rPr>
        <w:t xml:space="preserve"> Tiszavasváriban</w:t>
      </w:r>
      <w:r w:rsidR="002D53FE" w:rsidRPr="00E11FB6">
        <w:rPr>
          <w:sz w:val="28"/>
          <w:szCs w:val="28"/>
        </w:rPr>
        <w:t>” című</w:t>
      </w:r>
      <w:r w:rsidR="007B783D">
        <w:rPr>
          <w:sz w:val="28"/>
          <w:szCs w:val="28"/>
        </w:rPr>
        <w:t xml:space="preserve"> </w:t>
      </w:r>
      <w:r w:rsidR="00AD7949">
        <w:rPr>
          <w:sz w:val="28"/>
          <w:szCs w:val="28"/>
        </w:rPr>
        <w:t>TOP_PLUSZ-1.</w:t>
      </w:r>
      <w:r w:rsidR="004A2DC6">
        <w:rPr>
          <w:sz w:val="28"/>
          <w:szCs w:val="28"/>
        </w:rPr>
        <w:t>1</w:t>
      </w:r>
      <w:r w:rsidR="00AD7949">
        <w:rPr>
          <w:sz w:val="28"/>
          <w:szCs w:val="28"/>
        </w:rPr>
        <w:t>.1-21-SB1-2022-000</w:t>
      </w:r>
      <w:r w:rsidR="004A2DC6">
        <w:rPr>
          <w:sz w:val="28"/>
          <w:szCs w:val="28"/>
        </w:rPr>
        <w:t>10</w:t>
      </w:r>
      <w:r w:rsidR="00AD7949">
        <w:rPr>
          <w:sz w:val="28"/>
          <w:szCs w:val="28"/>
        </w:rPr>
        <w:t xml:space="preserve"> azonosítószámú</w:t>
      </w:r>
      <w:r w:rsidR="002D53FE" w:rsidRPr="00E11FB6">
        <w:rPr>
          <w:sz w:val="28"/>
          <w:szCs w:val="28"/>
        </w:rPr>
        <w:t xml:space="preserve"> </w:t>
      </w:r>
      <w:r w:rsidR="00AD7949">
        <w:rPr>
          <w:sz w:val="28"/>
          <w:szCs w:val="28"/>
        </w:rPr>
        <w:t>pályázat kivitelezésére</w:t>
      </w:r>
      <w:r w:rsidR="0031708C">
        <w:rPr>
          <w:sz w:val="28"/>
          <w:szCs w:val="28"/>
        </w:rPr>
        <w:t xml:space="preserve"> </w:t>
      </w:r>
      <w:r w:rsidR="00AD7949">
        <w:rPr>
          <w:sz w:val="28"/>
          <w:szCs w:val="28"/>
        </w:rPr>
        <w:t>vonatkozó</w:t>
      </w:r>
      <w:r w:rsidR="001906A1" w:rsidRPr="001906A1">
        <w:rPr>
          <w:sz w:val="28"/>
          <w:szCs w:val="28"/>
        </w:rPr>
        <w:t xml:space="preserve"> </w:t>
      </w:r>
      <w:r w:rsidR="002E5D2A">
        <w:rPr>
          <w:sz w:val="28"/>
          <w:szCs w:val="28"/>
        </w:rPr>
        <w:t xml:space="preserve">3. </w:t>
      </w:r>
      <w:r w:rsidR="001906A1" w:rsidRPr="001906A1">
        <w:rPr>
          <w:sz w:val="28"/>
          <w:szCs w:val="28"/>
        </w:rPr>
        <w:t>közbe</w:t>
      </w:r>
      <w:r w:rsidR="001906A1">
        <w:rPr>
          <w:sz w:val="28"/>
          <w:szCs w:val="28"/>
        </w:rPr>
        <w:t xml:space="preserve">szerzési eljárás </w:t>
      </w:r>
      <w:r w:rsidR="00AD7949">
        <w:rPr>
          <w:sz w:val="28"/>
          <w:szCs w:val="28"/>
        </w:rPr>
        <w:t>megindítása</w:t>
      </w:r>
    </w:p>
    <w:p w14:paraId="616A6CFF" w14:textId="77777777" w:rsidR="00C644C3" w:rsidRPr="00E11FB6" w:rsidRDefault="00C644C3" w:rsidP="00AE191B">
      <w:pPr>
        <w:ind w:left="2880" w:hanging="2880"/>
        <w:jc w:val="both"/>
        <w:rPr>
          <w:sz w:val="24"/>
          <w:szCs w:val="24"/>
        </w:rPr>
      </w:pPr>
    </w:p>
    <w:p w14:paraId="4AE46FD7" w14:textId="77777777" w:rsidR="00C644C3" w:rsidRPr="00E11FB6" w:rsidRDefault="00C644C3" w:rsidP="001906A1">
      <w:pPr>
        <w:ind w:left="2835" w:hanging="2835"/>
        <w:jc w:val="both"/>
        <w:rPr>
          <w:sz w:val="28"/>
          <w:szCs w:val="24"/>
        </w:rPr>
      </w:pPr>
      <w:r w:rsidRPr="00E11FB6">
        <w:rPr>
          <w:sz w:val="28"/>
          <w:szCs w:val="24"/>
          <w:u w:val="single"/>
        </w:rPr>
        <w:t>Melléklet:</w:t>
      </w:r>
      <w:r w:rsidR="001906A1">
        <w:rPr>
          <w:sz w:val="28"/>
          <w:szCs w:val="24"/>
        </w:rPr>
        <w:tab/>
      </w:r>
      <w:r w:rsidR="00AF16A1" w:rsidRPr="00AF16A1">
        <w:rPr>
          <w:sz w:val="28"/>
          <w:szCs w:val="28"/>
        </w:rPr>
        <w:t>Eljárást megindító felhívás</w:t>
      </w:r>
      <w:r w:rsidR="001906A1" w:rsidRPr="00AF16A1">
        <w:rPr>
          <w:sz w:val="28"/>
          <w:szCs w:val="24"/>
        </w:rPr>
        <w:t>,</w:t>
      </w:r>
      <w:r w:rsidR="001906A1">
        <w:rPr>
          <w:sz w:val="28"/>
          <w:szCs w:val="24"/>
        </w:rPr>
        <w:t xml:space="preserve"> közbeszerzési dokumentáció, szerződés-tervezet</w:t>
      </w:r>
    </w:p>
    <w:p w14:paraId="38A378F3" w14:textId="77777777" w:rsidR="00C644C3" w:rsidRPr="00E11FB6" w:rsidRDefault="00C644C3" w:rsidP="00C644C3">
      <w:pPr>
        <w:jc w:val="center"/>
        <w:rPr>
          <w:sz w:val="28"/>
          <w:szCs w:val="24"/>
        </w:rPr>
      </w:pPr>
    </w:p>
    <w:p w14:paraId="7263E70E" w14:textId="77777777" w:rsidR="00C644C3" w:rsidRPr="00E11FB6" w:rsidRDefault="00C644C3" w:rsidP="00C644C3">
      <w:pPr>
        <w:rPr>
          <w:sz w:val="28"/>
          <w:szCs w:val="28"/>
          <w:u w:val="single"/>
        </w:rPr>
      </w:pPr>
      <w:r w:rsidRPr="00E11FB6">
        <w:rPr>
          <w:sz w:val="28"/>
          <w:szCs w:val="28"/>
          <w:u w:val="single"/>
        </w:rPr>
        <w:t>Az előterjesztés előadója:</w:t>
      </w:r>
      <w:r w:rsidRPr="00E11FB6">
        <w:rPr>
          <w:sz w:val="28"/>
          <w:szCs w:val="28"/>
        </w:rPr>
        <w:tab/>
      </w:r>
      <w:r w:rsidR="004A2DC6">
        <w:rPr>
          <w:sz w:val="28"/>
          <w:szCs w:val="28"/>
        </w:rPr>
        <w:t>Balázsi Csilla</w:t>
      </w:r>
      <w:r w:rsidR="00541E73" w:rsidRPr="00E11FB6">
        <w:rPr>
          <w:sz w:val="28"/>
          <w:szCs w:val="28"/>
        </w:rPr>
        <w:t xml:space="preserve"> polgármester</w:t>
      </w:r>
      <w:r w:rsidRPr="00E11FB6">
        <w:rPr>
          <w:sz w:val="28"/>
          <w:szCs w:val="28"/>
        </w:rPr>
        <w:t xml:space="preserve"> </w:t>
      </w:r>
    </w:p>
    <w:p w14:paraId="7DA3E9AF" w14:textId="77777777" w:rsidR="00C644C3" w:rsidRPr="00E11FB6" w:rsidRDefault="00C644C3" w:rsidP="00C644C3">
      <w:pPr>
        <w:rPr>
          <w:sz w:val="28"/>
          <w:szCs w:val="28"/>
        </w:rPr>
      </w:pPr>
    </w:p>
    <w:p w14:paraId="1448EA78" w14:textId="77777777" w:rsidR="00C644C3" w:rsidRPr="00E11FB6" w:rsidRDefault="00C644C3" w:rsidP="00C644C3">
      <w:pPr>
        <w:rPr>
          <w:sz w:val="28"/>
          <w:szCs w:val="28"/>
        </w:rPr>
      </w:pPr>
      <w:r w:rsidRPr="00E11FB6">
        <w:rPr>
          <w:sz w:val="28"/>
          <w:szCs w:val="28"/>
          <w:u w:val="single"/>
        </w:rPr>
        <w:t>Az előterjesztés témafelelőse:</w:t>
      </w:r>
      <w:r w:rsidRPr="00E11FB6">
        <w:rPr>
          <w:sz w:val="28"/>
          <w:szCs w:val="28"/>
        </w:rPr>
        <w:t xml:space="preserve"> </w:t>
      </w:r>
      <w:r w:rsidR="001906A1">
        <w:rPr>
          <w:sz w:val="28"/>
          <w:szCs w:val="28"/>
        </w:rPr>
        <w:tab/>
      </w:r>
      <w:r w:rsidR="00165631" w:rsidRPr="00E11FB6">
        <w:rPr>
          <w:sz w:val="28"/>
          <w:szCs w:val="28"/>
        </w:rPr>
        <w:t>Kovács Edina</w:t>
      </w:r>
      <w:r w:rsidRPr="00E11FB6">
        <w:rPr>
          <w:sz w:val="28"/>
          <w:szCs w:val="28"/>
        </w:rPr>
        <w:t xml:space="preserve"> köztisztviselő</w:t>
      </w:r>
    </w:p>
    <w:p w14:paraId="4C57B5DD" w14:textId="77777777" w:rsidR="00C644C3" w:rsidRPr="00E11FB6" w:rsidRDefault="00C644C3" w:rsidP="00C644C3">
      <w:pPr>
        <w:rPr>
          <w:sz w:val="28"/>
          <w:szCs w:val="28"/>
        </w:rPr>
      </w:pPr>
    </w:p>
    <w:p w14:paraId="5BE8C8EF" w14:textId="5799DAF6" w:rsidR="00C644C3" w:rsidRPr="00E11FB6" w:rsidRDefault="00C644C3" w:rsidP="00C644C3">
      <w:pPr>
        <w:rPr>
          <w:sz w:val="28"/>
          <w:szCs w:val="28"/>
          <w:u w:val="single"/>
        </w:rPr>
      </w:pPr>
      <w:r w:rsidRPr="00E11FB6">
        <w:rPr>
          <w:sz w:val="28"/>
          <w:szCs w:val="28"/>
          <w:u w:val="single"/>
        </w:rPr>
        <w:t>Az előterjesztés ügyiratszáma</w:t>
      </w:r>
      <w:r w:rsidR="001472C9" w:rsidRPr="00E11FB6">
        <w:rPr>
          <w:sz w:val="28"/>
          <w:szCs w:val="28"/>
        </w:rPr>
        <w:t>: TPH/</w:t>
      </w:r>
      <w:r w:rsidR="002E5D2A">
        <w:rPr>
          <w:sz w:val="28"/>
          <w:szCs w:val="28"/>
        </w:rPr>
        <w:t>177</w:t>
      </w:r>
      <w:r w:rsidR="00AD7949">
        <w:rPr>
          <w:sz w:val="28"/>
          <w:szCs w:val="28"/>
        </w:rPr>
        <w:t>-</w:t>
      </w:r>
      <w:r w:rsidR="00A72693">
        <w:rPr>
          <w:sz w:val="28"/>
          <w:szCs w:val="28"/>
        </w:rPr>
        <w:t>111</w:t>
      </w:r>
      <w:r w:rsidR="002E4686" w:rsidRPr="00E11FB6">
        <w:rPr>
          <w:sz w:val="28"/>
          <w:szCs w:val="28"/>
        </w:rPr>
        <w:t>/202</w:t>
      </w:r>
      <w:r w:rsidR="002E5D2A">
        <w:rPr>
          <w:sz w:val="28"/>
          <w:szCs w:val="28"/>
        </w:rPr>
        <w:t>6</w:t>
      </w:r>
      <w:r w:rsidR="002C79CA">
        <w:rPr>
          <w:sz w:val="28"/>
          <w:szCs w:val="28"/>
        </w:rPr>
        <w:t>.</w:t>
      </w:r>
    </w:p>
    <w:p w14:paraId="0C715703" w14:textId="77777777" w:rsidR="00C644C3" w:rsidRPr="00E11FB6" w:rsidRDefault="00C644C3" w:rsidP="00C644C3">
      <w:pPr>
        <w:rPr>
          <w:sz w:val="28"/>
          <w:szCs w:val="28"/>
          <w:u w:val="single"/>
        </w:rPr>
      </w:pPr>
    </w:p>
    <w:p w14:paraId="7323CDED" w14:textId="77777777" w:rsidR="00C644C3" w:rsidRPr="00E11FB6" w:rsidRDefault="00C644C3" w:rsidP="00C644C3">
      <w:pPr>
        <w:rPr>
          <w:sz w:val="28"/>
          <w:szCs w:val="28"/>
          <w:u w:val="single"/>
        </w:rPr>
      </w:pPr>
    </w:p>
    <w:p w14:paraId="3F9FF402" w14:textId="77777777" w:rsidR="00C644C3" w:rsidRPr="00E11FB6" w:rsidRDefault="00C644C3" w:rsidP="00C644C3">
      <w:pPr>
        <w:rPr>
          <w:sz w:val="28"/>
          <w:szCs w:val="28"/>
          <w:u w:val="single"/>
        </w:rPr>
      </w:pPr>
      <w:r w:rsidRPr="00E11FB6">
        <w:rPr>
          <w:sz w:val="28"/>
          <w:szCs w:val="28"/>
          <w:u w:val="single"/>
        </w:rPr>
        <w:t>Az előterjesztést véleményező bizottságok a hatáskör megjelölésével:</w:t>
      </w:r>
    </w:p>
    <w:p w14:paraId="7660D4C1" w14:textId="77777777" w:rsidR="00C644C3" w:rsidRPr="00E11FB6" w:rsidRDefault="00C644C3" w:rsidP="00C644C3">
      <w:pPr>
        <w:rPr>
          <w:sz w:val="28"/>
          <w:szCs w:val="28"/>
          <w:u w:val="single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103"/>
        <w:gridCol w:w="3907"/>
      </w:tblGrid>
      <w:tr w:rsidR="004A2DC6" w:rsidRPr="00A35B5D" w14:paraId="4665D3D3" w14:textId="77777777" w:rsidTr="001F1E04">
        <w:tc>
          <w:tcPr>
            <w:tcW w:w="5103" w:type="dxa"/>
          </w:tcPr>
          <w:p w14:paraId="7BCEDCC2" w14:textId="77777777" w:rsidR="004A2DC6" w:rsidRPr="00A35B5D" w:rsidRDefault="004A2DC6" w:rsidP="001F1E04">
            <w:pPr>
              <w:pStyle w:val="Nincstrkz"/>
              <w:jc w:val="center"/>
              <w:rPr>
                <w:sz w:val="28"/>
                <w:szCs w:val="28"/>
              </w:rPr>
            </w:pPr>
            <w:r w:rsidRPr="00A35B5D">
              <w:rPr>
                <w:b/>
                <w:bCs/>
                <w:sz w:val="28"/>
                <w:szCs w:val="28"/>
              </w:rPr>
              <w:t>Bizottság</w:t>
            </w:r>
          </w:p>
        </w:tc>
        <w:tc>
          <w:tcPr>
            <w:tcW w:w="3907" w:type="dxa"/>
          </w:tcPr>
          <w:p w14:paraId="49F7E700" w14:textId="77777777" w:rsidR="004A2DC6" w:rsidRPr="00A35B5D" w:rsidRDefault="004A2DC6" w:rsidP="001F1E04">
            <w:pPr>
              <w:pStyle w:val="Nincstrkz"/>
              <w:jc w:val="center"/>
              <w:rPr>
                <w:sz w:val="28"/>
                <w:szCs w:val="28"/>
              </w:rPr>
            </w:pPr>
            <w:r w:rsidRPr="00A35B5D">
              <w:rPr>
                <w:b/>
                <w:bCs/>
                <w:sz w:val="28"/>
                <w:szCs w:val="28"/>
              </w:rPr>
              <w:t>Hatáskör</w:t>
            </w:r>
          </w:p>
        </w:tc>
      </w:tr>
      <w:tr w:rsidR="004A2DC6" w:rsidRPr="00A35B5D" w14:paraId="1CC5B45B" w14:textId="77777777" w:rsidTr="001F1E04">
        <w:tc>
          <w:tcPr>
            <w:tcW w:w="5103" w:type="dxa"/>
          </w:tcPr>
          <w:p w14:paraId="4B7C23E9" w14:textId="77777777" w:rsidR="004A2DC6" w:rsidRPr="00A35B5D" w:rsidRDefault="004A2DC6" w:rsidP="001F1E04">
            <w:pPr>
              <w:pStyle w:val="Nincstrkz"/>
              <w:rPr>
                <w:sz w:val="28"/>
                <w:szCs w:val="28"/>
              </w:rPr>
            </w:pPr>
            <w:r w:rsidRPr="00A35B5D">
              <w:rPr>
                <w:sz w:val="28"/>
                <w:szCs w:val="28"/>
              </w:rPr>
              <w:t>Pénzügyi és Ügyrendi Bizottság</w:t>
            </w:r>
          </w:p>
        </w:tc>
        <w:tc>
          <w:tcPr>
            <w:tcW w:w="3907" w:type="dxa"/>
          </w:tcPr>
          <w:p w14:paraId="747A8ED0" w14:textId="77777777" w:rsidR="004A2DC6" w:rsidRPr="00A35B5D" w:rsidRDefault="004A2DC6" w:rsidP="001F1E04">
            <w:pPr>
              <w:pStyle w:val="Nincstrkz"/>
              <w:rPr>
                <w:sz w:val="28"/>
                <w:szCs w:val="28"/>
              </w:rPr>
            </w:pPr>
            <w:r w:rsidRPr="00A35B5D">
              <w:rPr>
                <w:sz w:val="28"/>
                <w:szCs w:val="28"/>
              </w:rPr>
              <w:t xml:space="preserve">SZMSZ. 4. melléklet </w:t>
            </w:r>
            <w:r w:rsidRPr="00A35B5D">
              <w:rPr>
                <w:sz w:val="28"/>
              </w:rPr>
              <w:t>1.22.</w:t>
            </w:r>
          </w:p>
        </w:tc>
      </w:tr>
      <w:tr w:rsidR="004A2DC6" w:rsidRPr="00A35B5D" w14:paraId="7B9B1021" w14:textId="77777777" w:rsidTr="001F1E04">
        <w:tc>
          <w:tcPr>
            <w:tcW w:w="5103" w:type="dxa"/>
          </w:tcPr>
          <w:p w14:paraId="67A4C506" w14:textId="77777777" w:rsidR="004A2DC6" w:rsidRPr="00A35B5D" w:rsidRDefault="004A2DC6" w:rsidP="001F1E04">
            <w:pPr>
              <w:pStyle w:val="Nincstrkz"/>
              <w:rPr>
                <w:sz w:val="28"/>
                <w:szCs w:val="28"/>
              </w:rPr>
            </w:pPr>
          </w:p>
        </w:tc>
        <w:tc>
          <w:tcPr>
            <w:tcW w:w="3907" w:type="dxa"/>
          </w:tcPr>
          <w:p w14:paraId="37275956" w14:textId="77777777" w:rsidR="004A2DC6" w:rsidRPr="00A35B5D" w:rsidRDefault="004A2DC6" w:rsidP="001F1E04">
            <w:pPr>
              <w:pStyle w:val="Nincstrkz"/>
              <w:rPr>
                <w:sz w:val="28"/>
                <w:szCs w:val="28"/>
              </w:rPr>
            </w:pPr>
          </w:p>
        </w:tc>
      </w:tr>
    </w:tbl>
    <w:p w14:paraId="06C6C4AB" w14:textId="77777777" w:rsidR="001906A1" w:rsidRDefault="001906A1" w:rsidP="001906A1">
      <w:pPr>
        <w:jc w:val="both"/>
        <w:rPr>
          <w:rFonts w:eastAsia="Calibri"/>
          <w:szCs w:val="24"/>
          <w:u w:val="single"/>
        </w:rPr>
      </w:pPr>
    </w:p>
    <w:p w14:paraId="12737F35" w14:textId="77777777" w:rsidR="006A215B" w:rsidRPr="00C32F78" w:rsidRDefault="006A215B" w:rsidP="001906A1">
      <w:pPr>
        <w:jc w:val="both"/>
        <w:rPr>
          <w:rFonts w:eastAsia="Calibri"/>
          <w:szCs w:val="24"/>
          <w:u w:val="single"/>
        </w:rPr>
      </w:pPr>
    </w:p>
    <w:p w14:paraId="73E3D8BC" w14:textId="77777777" w:rsidR="001906A1" w:rsidRPr="00C32F78" w:rsidRDefault="001906A1" w:rsidP="001906A1">
      <w:pPr>
        <w:pStyle w:val="Nincstrkz"/>
        <w:rPr>
          <w:sz w:val="28"/>
          <w:szCs w:val="28"/>
          <w:u w:val="single"/>
        </w:rPr>
      </w:pPr>
      <w:r w:rsidRPr="00C32F78">
        <w:rPr>
          <w:sz w:val="28"/>
          <w:szCs w:val="28"/>
          <w:u w:val="single"/>
        </w:rPr>
        <w:t>Az ülésre meghívni javasolt szervek, személyek:</w:t>
      </w:r>
    </w:p>
    <w:p w14:paraId="06FEA541" w14:textId="77777777" w:rsidR="001906A1" w:rsidRPr="00C32F78" w:rsidRDefault="001906A1" w:rsidP="001906A1">
      <w:pPr>
        <w:pStyle w:val="Nincstrkz"/>
        <w:rPr>
          <w:sz w:val="28"/>
          <w:szCs w:val="28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103"/>
        <w:gridCol w:w="3907"/>
      </w:tblGrid>
      <w:tr w:rsidR="001906A1" w:rsidRPr="00C32F78" w14:paraId="0E6BFE06" w14:textId="77777777" w:rsidTr="001D0FBA">
        <w:tc>
          <w:tcPr>
            <w:tcW w:w="5103" w:type="dxa"/>
          </w:tcPr>
          <w:p w14:paraId="721652F3" w14:textId="77777777" w:rsidR="001906A1" w:rsidRPr="00C32F78" w:rsidRDefault="001906A1" w:rsidP="001D0FBA">
            <w:pPr>
              <w:pStyle w:val="Nincstrkz"/>
              <w:rPr>
                <w:sz w:val="28"/>
                <w:szCs w:val="28"/>
              </w:rPr>
            </w:pPr>
          </w:p>
        </w:tc>
        <w:tc>
          <w:tcPr>
            <w:tcW w:w="3907" w:type="dxa"/>
          </w:tcPr>
          <w:p w14:paraId="5D793826" w14:textId="77777777" w:rsidR="001906A1" w:rsidRPr="00C32F78" w:rsidRDefault="001906A1" w:rsidP="001D0FBA">
            <w:pPr>
              <w:pStyle w:val="Nincstrkz"/>
              <w:rPr>
                <w:sz w:val="28"/>
                <w:szCs w:val="28"/>
              </w:rPr>
            </w:pPr>
          </w:p>
        </w:tc>
      </w:tr>
      <w:tr w:rsidR="001906A1" w:rsidRPr="00C32F78" w14:paraId="4E0EDD32" w14:textId="77777777" w:rsidTr="001D0FBA">
        <w:tc>
          <w:tcPr>
            <w:tcW w:w="5103" w:type="dxa"/>
          </w:tcPr>
          <w:p w14:paraId="5FFCD517" w14:textId="77777777" w:rsidR="001906A1" w:rsidRPr="00C32F78" w:rsidRDefault="001906A1" w:rsidP="001D0FBA">
            <w:pPr>
              <w:pStyle w:val="Nincstrkz"/>
              <w:jc w:val="center"/>
              <w:rPr>
                <w:sz w:val="28"/>
                <w:szCs w:val="28"/>
              </w:rPr>
            </w:pPr>
          </w:p>
        </w:tc>
        <w:tc>
          <w:tcPr>
            <w:tcW w:w="3907" w:type="dxa"/>
          </w:tcPr>
          <w:p w14:paraId="0187B3F1" w14:textId="77777777" w:rsidR="001906A1" w:rsidRPr="00C32F78" w:rsidRDefault="001906A1" w:rsidP="001D0FBA">
            <w:pPr>
              <w:pStyle w:val="Nincstrkz"/>
              <w:rPr>
                <w:sz w:val="28"/>
                <w:szCs w:val="28"/>
              </w:rPr>
            </w:pPr>
          </w:p>
        </w:tc>
      </w:tr>
      <w:tr w:rsidR="001906A1" w:rsidRPr="00C32F78" w14:paraId="3C4B55F1" w14:textId="77777777" w:rsidTr="001D0FBA">
        <w:trPr>
          <w:trHeight w:val="310"/>
        </w:trPr>
        <w:tc>
          <w:tcPr>
            <w:tcW w:w="5103" w:type="dxa"/>
          </w:tcPr>
          <w:p w14:paraId="2B48AD4B" w14:textId="77777777" w:rsidR="001906A1" w:rsidRPr="00C32F78" w:rsidRDefault="001906A1" w:rsidP="001D0FBA">
            <w:pPr>
              <w:pStyle w:val="Nincstrkz"/>
              <w:rPr>
                <w:sz w:val="28"/>
                <w:szCs w:val="28"/>
              </w:rPr>
            </w:pPr>
          </w:p>
        </w:tc>
        <w:tc>
          <w:tcPr>
            <w:tcW w:w="3907" w:type="dxa"/>
          </w:tcPr>
          <w:p w14:paraId="1E2CEB4B" w14:textId="77777777" w:rsidR="001906A1" w:rsidRPr="00C32F78" w:rsidRDefault="001906A1" w:rsidP="001D0FBA">
            <w:pPr>
              <w:pStyle w:val="Nincstrkz"/>
              <w:rPr>
                <w:sz w:val="28"/>
                <w:szCs w:val="28"/>
              </w:rPr>
            </w:pPr>
          </w:p>
        </w:tc>
      </w:tr>
    </w:tbl>
    <w:p w14:paraId="312CD325" w14:textId="77777777" w:rsidR="001906A1" w:rsidRPr="00C32F78" w:rsidRDefault="001906A1" w:rsidP="001906A1">
      <w:pPr>
        <w:jc w:val="both"/>
        <w:rPr>
          <w:rFonts w:eastAsia="Calibri"/>
          <w:sz w:val="28"/>
          <w:szCs w:val="28"/>
        </w:rPr>
      </w:pPr>
    </w:p>
    <w:p w14:paraId="1FAD0F0E" w14:textId="77777777" w:rsidR="001906A1" w:rsidRPr="00C32F78" w:rsidRDefault="001906A1" w:rsidP="001906A1">
      <w:pPr>
        <w:jc w:val="both"/>
        <w:rPr>
          <w:rFonts w:eastAsia="Calibri"/>
          <w:sz w:val="28"/>
          <w:szCs w:val="28"/>
          <w:u w:val="single"/>
        </w:rPr>
      </w:pPr>
      <w:r w:rsidRPr="00C32F78">
        <w:rPr>
          <w:rFonts w:eastAsia="Calibri"/>
          <w:sz w:val="28"/>
          <w:szCs w:val="28"/>
          <w:u w:val="single"/>
        </w:rPr>
        <w:t>Egyéb megjegyzés: -</w:t>
      </w:r>
    </w:p>
    <w:p w14:paraId="4D27530B" w14:textId="77777777" w:rsidR="00C644C3" w:rsidRDefault="00C644C3" w:rsidP="00C644C3">
      <w:pPr>
        <w:rPr>
          <w:sz w:val="24"/>
          <w:szCs w:val="24"/>
        </w:rPr>
      </w:pPr>
    </w:p>
    <w:p w14:paraId="78A9A75B" w14:textId="31AFC5E9" w:rsidR="00C644C3" w:rsidRPr="00E11FB6" w:rsidRDefault="00C644C3" w:rsidP="00C644C3">
      <w:pPr>
        <w:rPr>
          <w:sz w:val="28"/>
          <w:szCs w:val="24"/>
        </w:rPr>
      </w:pPr>
      <w:r w:rsidRPr="00E11FB6">
        <w:rPr>
          <w:sz w:val="28"/>
          <w:szCs w:val="24"/>
        </w:rPr>
        <w:t>Tiszavasvári, 20</w:t>
      </w:r>
      <w:r w:rsidR="00172FEC" w:rsidRPr="00E11FB6">
        <w:rPr>
          <w:sz w:val="28"/>
          <w:szCs w:val="24"/>
        </w:rPr>
        <w:t>2</w:t>
      </w:r>
      <w:r w:rsidR="006A215B">
        <w:rPr>
          <w:sz w:val="28"/>
          <w:szCs w:val="24"/>
        </w:rPr>
        <w:t>6</w:t>
      </w:r>
      <w:r w:rsidRPr="00E11FB6">
        <w:rPr>
          <w:sz w:val="28"/>
          <w:szCs w:val="24"/>
        </w:rPr>
        <w:t>.</w:t>
      </w:r>
      <w:r w:rsidR="002E5D2A">
        <w:rPr>
          <w:sz w:val="28"/>
          <w:szCs w:val="24"/>
        </w:rPr>
        <w:t xml:space="preserve"> július 20.</w:t>
      </w:r>
      <w:r w:rsidRPr="00E11FB6">
        <w:rPr>
          <w:sz w:val="28"/>
          <w:szCs w:val="24"/>
        </w:rPr>
        <w:t xml:space="preserve">                    </w:t>
      </w:r>
    </w:p>
    <w:p w14:paraId="1F865083" w14:textId="77777777" w:rsidR="00C644C3" w:rsidRPr="00072729" w:rsidRDefault="00C644C3" w:rsidP="00C644C3">
      <w:pPr>
        <w:rPr>
          <w:sz w:val="24"/>
          <w:szCs w:val="24"/>
        </w:rPr>
      </w:pPr>
    </w:p>
    <w:p w14:paraId="7ECB6E34" w14:textId="77777777" w:rsidR="00C644C3" w:rsidRPr="001906A1" w:rsidRDefault="00C644C3" w:rsidP="00C644C3">
      <w:pPr>
        <w:rPr>
          <w:sz w:val="28"/>
          <w:szCs w:val="24"/>
        </w:rPr>
      </w:pPr>
      <w:r w:rsidRPr="00072729">
        <w:rPr>
          <w:sz w:val="24"/>
          <w:szCs w:val="24"/>
        </w:rPr>
        <w:t xml:space="preserve">              </w:t>
      </w:r>
    </w:p>
    <w:p w14:paraId="5D4FBF12" w14:textId="77777777" w:rsidR="00C644C3" w:rsidRPr="001906A1" w:rsidRDefault="00165631" w:rsidP="00165631">
      <w:pPr>
        <w:ind w:left="5664"/>
        <w:rPr>
          <w:sz w:val="28"/>
          <w:szCs w:val="24"/>
        </w:rPr>
      </w:pPr>
      <w:r w:rsidRPr="001906A1">
        <w:rPr>
          <w:sz w:val="28"/>
          <w:szCs w:val="24"/>
        </w:rPr>
        <w:t xml:space="preserve">    Kovács Edina</w:t>
      </w:r>
    </w:p>
    <w:p w14:paraId="5761EAE2" w14:textId="77777777" w:rsidR="00C644C3" w:rsidRPr="001906A1" w:rsidRDefault="00C644C3" w:rsidP="00C644C3">
      <w:pPr>
        <w:rPr>
          <w:sz w:val="28"/>
          <w:szCs w:val="24"/>
        </w:rPr>
      </w:pPr>
      <w:r w:rsidRPr="001906A1">
        <w:rPr>
          <w:sz w:val="28"/>
          <w:szCs w:val="24"/>
        </w:rPr>
        <w:t xml:space="preserve">                                                             </w:t>
      </w:r>
      <w:r w:rsidR="001906A1" w:rsidRPr="001906A1">
        <w:rPr>
          <w:sz w:val="28"/>
          <w:szCs w:val="24"/>
        </w:rPr>
        <w:t xml:space="preserve">                         </w:t>
      </w:r>
      <w:r w:rsidR="00D93F5B" w:rsidRPr="001906A1">
        <w:rPr>
          <w:sz w:val="28"/>
          <w:szCs w:val="24"/>
        </w:rPr>
        <w:t xml:space="preserve"> </w:t>
      </w:r>
      <w:r w:rsidRPr="001906A1">
        <w:rPr>
          <w:sz w:val="28"/>
          <w:szCs w:val="24"/>
        </w:rPr>
        <w:t>témafelelős</w:t>
      </w:r>
    </w:p>
    <w:p w14:paraId="627CB5AB" w14:textId="77777777" w:rsidR="00691A00" w:rsidRPr="001906A1" w:rsidRDefault="00691A00" w:rsidP="00C644C3">
      <w:pPr>
        <w:jc w:val="center"/>
        <w:rPr>
          <w:sz w:val="22"/>
        </w:rPr>
      </w:pPr>
    </w:p>
    <w:p w14:paraId="65524B98" w14:textId="77777777" w:rsidR="00C644C3" w:rsidRDefault="00C644C3" w:rsidP="00C644C3">
      <w:pPr>
        <w:jc w:val="center"/>
        <w:rPr>
          <w:b/>
          <w:bCs/>
          <w:smallCaps/>
          <w:sz w:val="40"/>
          <w:szCs w:val="40"/>
        </w:rPr>
      </w:pPr>
      <w:r w:rsidRPr="001906A1">
        <w:rPr>
          <w:sz w:val="22"/>
        </w:rPr>
        <w:br w:type="page"/>
      </w:r>
      <w:r>
        <w:rPr>
          <w:b/>
          <w:bCs/>
          <w:smallCaps/>
          <w:sz w:val="40"/>
          <w:szCs w:val="40"/>
        </w:rPr>
        <w:lastRenderedPageBreak/>
        <w:t>Tiszavasvári Város Polgármesterétől</w:t>
      </w:r>
    </w:p>
    <w:p w14:paraId="212AE455" w14:textId="77777777" w:rsidR="00C644C3" w:rsidRPr="007112D4" w:rsidRDefault="00C644C3" w:rsidP="00C644C3">
      <w:pPr>
        <w:jc w:val="center"/>
        <w:rPr>
          <w:bCs/>
          <w:sz w:val="24"/>
          <w:szCs w:val="24"/>
        </w:rPr>
      </w:pPr>
      <w:r w:rsidRPr="007112D4">
        <w:rPr>
          <w:bCs/>
          <w:sz w:val="24"/>
          <w:szCs w:val="24"/>
        </w:rPr>
        <w:t>4440 Tiszavasvári, Városháza tér 4. sz.</w:t>
      </w:r>
    </w:p>
    <w:p w14:paraId="058649C1" w14:textId="77777777" w:rsidR="00C644C3" w:rsidRPr="007112D4" w:rsidRDefault="00C644C3" w:rsidP="00C644C3">
      <w:pPr>
        <w:pBdr>
          <w:bottom w:val="double" w:sz="6" w:space="1" w:color="auto"/>
        </w:pBdr>
        <w:jc w:val="center"/>
        <w:rPr>
          <w:bCs/>
          <w:sz w:val="24"/>
          <w:szCs w:val="24"/>
        </w:rPr>
      </w:pPr>
      <w:r w:rsidRPr="007112D4">
        <w:rPr>
          <w:bCs/>
          <w:sz w:val="24"/>
          <w:szCs w:val="24"/>
        </w:rPr>
        <w:t>Tel.: 42/520-500    Fax.: 42/275–000    E–mail</w:t>
      </w:r>
      <w:r w:rsidRPr="007112D4">
        <w:rPr>
          <w:bCs/>
          <w:color w:val="000000"/>
          <w:sz w:val="24"/>
          <w:szCs w:val="24"/>
        </w:rPr>
        <w:t>: tvonkph@tiszavasvari.hu</w:t>
      </w:r>
    </w:p>
    <w:p w14:paraId="0BC81F6C" w14:textId="77777777" w:rsidR="00C644C3" w:rsidRPr="002D53FE" w:rsidRDefault="00C644C3" w:rsidP="00C644C3">
      <w:pPr>
        <w:rPr>
          <w:sz w:val="24"/>
          <w:szCs w:val="24"/>
        </w:rPr>
      </w:pPr>
      <w:r w:rsidRPr="002D53FE">
        <w:rPr>
          <w:sz w:val="24"/>
          <w:szCs w:val="24"/>
        </w:rPr>
        <w:t xml:space="preserve">Témafelelős: </w:t>
      </w:r>
      <w:r w:rsidR="00DA29CF" w:rsidRPr="002D53FE">
        <w:rPr>
          <w:sz w:val="24"/>
          <w:szCs w:val="24"/>
        </w:rPr>
        <w:t>Kovács Edina</w:t>
      </w:r>
    </w:p>
    <w:p w14:paraId="176A2F74" w14:textId="77777777" w:rsidR="00C644C3" w:rsidRDefault="00C644C3" w:rsidP="00C644C3">
      <w:pPr>
        <w:rPr>
          <w:sz w:val="24"/>
          <w:szCs w:val="24"/>
        </w:rPr>
      </w:pPr>
    </w:p>
    <w:p w14:paraId="5FAB37FA" w14:textId="77777777" w:rsidR="003B4817" w:rsidRDefault="003B4817" w:rsidP="00C644C3">
      <w:pPr>
        <w:rPr>
          <w:sz w:val="24"/>
          <w:szCs w:val="24"/>
        </w:rPr>
      </w:pPr>
    </w:p>
    <w:p w14:paraId="468F4C8F" w14:textId="77777777" w:rsidR="00C644C3" w:rsidRPr="00ED61C0" w:rsidRDefault="00C644C3" w:rsidP="00C644C3">
      <w:pPr>
        <w:spacing w:line="360" w:lineRule="auto"/>
        <w:jc w:val="center"/>
        <w:rPr>
          <w:b/>
          <w:spacing w:val="26"/>
          <w:sz w:val="24"/>
          <w:szCs w:val="24"/>
        </w:rPr>
      </w:pPr>
      <w:r w:rsidRPr="00ED61C0">
        <w:rPr>
          <w:b/>
          <w:spacing w:val="26"/>
          <w:sz w:val="24"/>
          <w:szCs w:val="24"/>
        </w:rPr>
        <w:t>ELŐTERJESZTÉS</w:t>
      </w:r>
    </w:p>
    <w:p w14:paraId="0278E285" w14:textId="77777777" w:rsidR="00C644C3" w:rsidRDefault="00C644C3" w:rsidP="00C644C3">
      <w:pPr>
        <w:spacing w:line="360" w:lineRule="auto"/>
        <w:jc w:val="center"/>
        <w:rPr>
          <w:b/>
          <w:sz w:val="24"/>
          <w:szCs w:val="24"/>
        </w:rPr>
      </w:pPr>
      <w:r w:rsidRPr="002D53FE">
        <w:rPr>
          <w:b/>
          <w:sz w:val="24"/>
          <w:szCs w:val="24"/>
        </w:rPr>
        <w:t xml:space="preserve">- a Képviselő-testülethez - </w:t>
      </w:r>
    </w:p>
    <w:p w14:paraId="7296B040" w14:textId="77777777" w:rsidR="002D53FE" w:rsidRPr="002D53FE" w:rsidRDefault="002D53FE" w:rsidP="00C644C3">
      <w:pPr>
        <w:spacing w:line="360" w:lineRule="auto"/>
        <w:jc w:val="center"/>
        <w:rPr>
          <w:b/>
          <w:sz w:val="24"/>
          <w:szCs w:val="24"/>
        </w:rPr>
      </w:pPr>
    </w:p>
    <w:p w14:paraId="19F48057" w14:textId="77777777" w:rsidR="006A215B" w:rsidRDefault="006A215B" w:rsidP="002C79CA">
      <w:pPr>
        <w:pStyle w:val="Nincstrkz"/>
        <w:jc w:val="center"/>
        <w:rPr>
          <w:b/>
        </w:rPr>
      </w:pPr>
      <w:r w:rsidRPr="006A215B">
        <w:rPr>
          <w:b/>
        </w:rPr>
        <w:t xml:space="preserve">„Iparterület továbbfejlesztése Tiszavasváriban” című </w:t>
      </w:r>
    </w:p>
    <w:p w14:paraId="53EC422D" w14:textId="77777777" w:rsidR="002C79CA" w:rsidRPr="002C79CA" w:rsidRDefault="006A215B" w:rsidP="002C79CA">
      <w:pPr>
        <w:pStyle w:val="Nincstrkz"/>
        <w:jc w:val="center"/>
        <w:rPr>
          <w:b/>
        </w:rPr>
      </w:pPr>
      <w:r w:rsidRPr="006A215B">
        <w:rPr>
          <w:b/>
        </w:rPr>
        <w:t>TOP_PLUSZ-1.1.1-21-SB1-2022-00010</w:t>
      </w:r>
      <w:r>
        <w:rPr>
          <w:sz w:val="28"/>
          <w:szCs w:val="28"/>
        </w:rPr>
        <w:t xml:space="preserve"> </w:t>
      </w:r>
      <w:r w:rsidR="002C79CA" w:rsidRPr="002C79CA">
        <w:rPr>
          <w:b/>
        </w:rPr>
        <w:t xml:space="preserve">azonosítószámú pályázat </w:t>
      </w:r>
    </w:p>
    <w:p w14:paraId="29B39782" w14:textId="71217263" w:rsidR="002D53FE" w:rsidRPr="002C79CA" w:rsidRDefault="002C79CA" w:rsidP="002C79CA">
      <w:pPr>
        <w:pStyle w:val="Nincstrkz"/>
        <w:jc w:val="center"/>
        <w:rPr>
          <w:b/>
          <w:color w:val="000000" w:themeColor="text1"/>
        </w:rPr>
      </w:pPr>
      <w:proofErr w:type="gramStart"/>
      <w:r w:rsidRPr="002C79CA">
        <w:rPr>
          <w:b/>
        </w:rPr>
        <w:t>kivitelezésére</w:t>
      </w:r>
      <w:proofErr w:type="gramEnd"/>
      <w:r w:rsidRPr="002C79CA">
        <w:rPr>
          <w:b/>
        </w:rPr>
        <w:t xml:space="preserve"> vonatkozó </w:t>
      </w:r>
      <w:r w:rsidR="002E5D2A">
        <w:rPr>
          <w:b/>
        </w:rPr>
        <w:t xml:space="preserve">3. </w:t>
      </w:r>
      <w:r w:rsidRPr="002C79CA">
        <w:rPr>
          <w:b/>
        </w:rPr>
        <w:t>k</w:t>
      </w:r>
      <w:r w:rsidR="00A72693">
        <w:rPr>
          <w:b/>
        </w:rPr>
        <w:t>özbeszerzési eljárás megindításáról</w:t>
      </w:r>
    </w:p>
    <w:p w14:paraId="69C823ED" w14:textId="77777777" w:rsidR="002D53FE" w:rsidRPr="002C79CA" w:rsidRDefault="002D53FE" w:rsidP="002D53FE">
      <w:pPr>
        <w:pStyle w:val="Nincstrkz"/>
        <w:jc w:val="center"/>
        <w:rPr>
          <w:b/>
        </w:rPr>
      </w:pPr>
    </w:p>
    <w:p w14:paraId="3E1722CD" w14:textId="77777777" w:rsidR="001906A1" w:rsidRDefault="001906A1" w:rsidP="002D53FE">
      <w:pPr>
        <w:pStyle w:val="Nincstrkz"/>
        <w:jc w:val="center"/>
        <w:rPr>
          <w:b/>
        </w:rPr>
      </w:pPr>
    </w:p>
    <w:p w14:paraId="189ED4F0" w14:textId="77777777" w:rsidR="000815DB" w:rsidRDefault="000815DB" w:rsidP="002D53FE">
      <w:pPr>
        <w:pStyle w:val="Nincstrkz"/>
        <w:jc w:val="center"/>
        <w:rPr>
          <w:b/>
        </w:rPr>
      </w:pPr>
    </w:p>
    <w:p w14:paraId="205BB316" w14:textId="77777777" w:rsidR="00C644C3" w:rsidRDefault="00C644C3" w:rsidP="00C644C3">
      <w:pPr>
        <w:spacing w:before="240"/>
        <w:rPr>
          <w:sz w:val="24"/>
          <w:szCs w:val="24"/>
        </w:rPr>
      </w:pPr>
      <w:r w:rsidRPr="00DE684C">
        <w:rPr>
          <w:sz w:val="24"/>
          <w:szCs w:val="24"/>
        </w:rPr>
        <w:t>Tisztelt Képviselő-testület!</w:t>
      </w:r>
    </w:p>
    <w:p w14:paraId="78F219CC" w14:textId="77777777" w:rsidR="00DE684C" w:rsidRDefault="00DE684C" w:rsidP="00DE684C">
      <w:pPr>
        <w:pStyle w:val="Nincstrkz"/>
      </w:pPr>
    </w:p>
    <w:p w14:paraId="7AD499E5" w14:textId="77777777" w:rsidR="003B4817" w:rsidRPr="00DE684C" w:rsidRDefault="003B4817" w:rsidP="00DE684C">
      <w:pPr>
        <w:pStyle w:val="Nincstrkz"/>
      </w:pPr>
    </w:p>
    <w:p w14:paraId="48428B98" w14:textId="138D69DE" w:rsidR="00EA3E38" w:rsidRDefault="00E11FB6" w:rsidP="007727C8">
      <w:pPr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A </w:t>
      </w:r>
      <w:r w:rsidR="003B4817">
        <w:rPr>
          <w:bCs/>
          <w:sz w:val="24"/>
          <w:szCs w:val="24"/>
        </w:rPr>
        <w:t xml:space="preserve">Képviselő-testület a </w:t>
      </w:r>
      <w:r w:rsidR="00A72693">
        <w:rPr>
          <w:bCs/>
          <w:sz w:val="24"/>
          <w:szCs w:val="24"/>
        </w:rPr>
        <w:t>360</w:t>
      </w:r>
      <w:r w:rsidR="007727C8" w:rsidRPr="007727C8">
        <w:rPr>
          <w:sz w:val="24"/>
          <w:szCs w:val="24"/>
        </w:rPr>
        <w:t>/202</w:t>
      </w:r>
      <w:r w:rsidR="00EA3E38">
        <w:rPr>
          <w:sz w:val="24"/>
          <w:szCs w:val="24"/>
        </w:rPr>
        <w:t>5</w:t>
      </w:r>
      <w:r w:rsidR="007727C8" w:rsidRPr="007727C8">
        <w:rPr>
          <w:sz w:val="24"/>
          <w:szCs w:val="24"/>
        </w:rPr>
        <w:t>. (</w:t>
      </w:r>
      <w:r w:rsidR="00EA3E38">
        <w:rPr>
          <w:sz w:val="24"/>
          <w:szCs w:val="24"/>
        </w:rPr>
        <w:t>XI</w:t>
      </w:r>
      <w:r w:rsidR="007727C8" w:rsidRPr="007727C8">
        <w:rPr>
          <w:sz w:val="24"/>
          <w:szCs w:val="24"/>
        </w:rPr>
        <w:t>I.</w:t>
      </w:r>
      <w:r w:rsidR="00EA3E38">
        <w:rPr>
          <w:sz w:val="24"/>
          <w:szCs w:val="24"/>
        </w:rPr>
        <w:t>15</w:t>
      </w:r>
      <w:r w:rsidR="007727C8" w:rsidRPr="007727C8">
        <w:rPr>
          <w:sz w:val="24"/>
          <w:szCs w:val="24"/>
        </w:rPr>
        <w:t xml:space="preserve">.) Kt. számú </w:t>
      </w:r>
      <w:r w:rsidR="007727C8">
        <w:rPr>
          <w:sz w:val="24"/>
          <w:szCs w:val="24"/>
        </w:rPr>
        <w:t xml:space="preserve">határozatával </w:t>
      </w:r>
      <w:r w:rsidR="00EA3E38">
        <w:rPr>
          <w:sz w:val="24"/>
          <w:szCs w:val="24"/>
        </w:rPr>
        <w:t xml:space="preserve">lezárta </w:t>
      </w:r>
      <w:r w:rsidR="007727C8">
        <w:rPr>
          <w:sz w:val="24"/>
          <w:szCs w:val="24"/>
        </w:rPr>
        <w:t>a</w:t>
      </w:r>
      <w:r w:rsidR="00D674CE">
        <w:rPr>
          <w:sz w:val="24"/>
          <w:szCs w:val="24"/>
        </w:rPr>
        <w:t>z „</w:t>
      </w:r>
      <w:r w:rsidR="006A215B">
        <w:rPr>
          <w:sz w:val="24"/>
          <w:szCs w:val="24"/>
        </w:rPr>
        <w:t>Iparterület továbbfejlesztése</w:t>
      </w:r>
      <w:r w:rsidR="00D674CE">
        <w:rPr>
          <w:sz w:val="24"/>
          <w:szCs w:val="24"/>
        </w:rPr>
        <w:t xml:space="preserve"> Tiszavasváriban” című TOP_PLUSZ-1.</w:t>
      </w:r>
      <w:r w:rsidR="006A215B">
        <w:rPr>
          <w:sz w:val="24"/>
          <w:szCs w:val="24"/>
        </w:rPr>
        <w:t>1</w:t>
      </w:r>
      <w:r w:rsidR="00D674CE">
        <w:rPr>
          <w:sz w:val="24"/>
          <w:szCs w:val="24"/>
        </w:rPr>
        <w:t>.1-</w:t>
      </w:r>
      <w:r w:rsidR="0098094C">
        <w:rPr>
          <w:sz w:val="24"/>
          <w:szCs w:val="24"/>
        </w:rPr>
        <w:t>21-</w:t>
      </w:r>
      <w:r w:rsidR="00D674CE">
        <w:rPr>
          <w:sz w:val="24"/>
          <w:szCs w:val="24"/>
        </w:rPr>
        <w:t>SB1-2022-000</w:t>
      </w:r>
      <w:r w:rsidR="0098094C">
        <w:rPr>
          <w:sz w:val="24"/>
          <w:szCs w:val="24"/>
        </w:rPr>
        <w:t>10</w:t>
      </w:r>
      <w:r w:rsidR="00D674CE">
        <w:rPr>
          <w:sz w:val="24"/>
          <w:szCs w:val="24"/>
        </w:rPr>
        <w:t xml:space="preserve"> azonosítószámú pályázat </w:t>
      </w:r>
      <w:r w:rsidR="00EA3E38">
        <w:rPr>
          <w:sz w:val="24"/>
          <w:szCs w:val="24"/>
        </w:rPr>
        <w:t xml:space="preserve">kapcsán </w:t>
      </w:r>
      <w:r w:rsidR="00EA3E38">
        <w:rPr>
          <w:bCs/>
          <w:sz w:val="24"/>
          <w:szCs w:val="24"/>
        </w:rPr>
        <w:t xml:space="preserve">a 2. részre „Parkoló, szaniter konténer, világítás, kamera” újból kiírt közbeszerzési eljárást, mely döntésben felkérte a polgármestert a szükséges intézkedések megtételére az újabb közbeszerzési eljárás lefolytatásához. </w:t>
      </w:r>
    </w:p>
    <w:p w14:paraId="004BE6AF" w14:textId="77777777" w:rsidR="00E363DC" w:rsidRDefault="00E363DC" w:rsidP="007727C8">
      <w:pPr>
        <w:jc w:val="both"/>
        <w:rPr>
          <w:bCs/>
          <w:sz w:val="24"/>
          <w:szCs w:val="24"/>
        </w:rPr>
      </w:pPr>
    </w:p>
    <w:p w14:paraId="3D528387" w14:textId="385CA8E3" w:rsidR="00D20E18" w:rsidRDefault="00EA3E38" w:rsidP="007727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 kamrarendszer műszaki paraméterei újra tervezésre kerültek és </w:t>
      </w:r>
      <w:r w:rsidR="008031B3">
        <w:rPr>
          <w:bCs/>
          <w:sz w:val="24"/>
          <w:szCs w:val="24"/>
        </w:rPr>
        <w:t xml:space="preserve">az önkormányzat </w:t>
      </w:r>
      <w:r w:rsidR="000578BC">
        <w:rPr>
          <w:bCs/>
          <w:sz w:val="24"/>
          <w:szCs w:val="24"/>
        </w:rPr>
        <w:t xml:space="preserve">egy újabb </w:t>
      </w:r>
      <w:r w:rsidR="00037380">
        <w:rPr>
          <w:bCs/>
          <w:sz w:val="24"/>
          <w:szCs w:val="24"/>
        </w:rPr>
        <w:t xml:space="preserve">megbízási szerződést </w:t>
      </w:r>
      <w:r w:rsidR="000578BC">
        <w:rPr>
          <w:bCs/>
          <w:sz w:val="24"/>
          <w:szCs w:val="24"/>
        </w:rPr>
        <w:t xml:space="preserve">kötött </w:t>
      </w:r>
      <w:r w:rsidR="00037380">
        <w:rPr>
          <w:bCs/>
          <w:sz w:val="24"/>
          <w:szCs w:val="24"/>
        </w:rPr>
        <w:t xml:space="preserve">a közbeszerzési tanácsadóval, </w:t>
      </w:r>
      <w:r w:rsidR="008031B3">
        <w:rPr>
          <w:bCs/>
          <w:sz w:val="24"/>
          <w:szCs w:val="24"/>
        </w:rPr>
        <w:t xml:space="preserve">a </w:t>
      </w:r>
      <w:r w:rsidR="00037380">
        <w:rPr>
          <w:bCs/>
          <w:sz w:val="24"/>
          <w:szCs w:val="24"/>
        </w:rPr>
        <w:t>N</w:t>
      </w:r>
      <w:r w:rsidR="00820F77">
        <w:rPr>
          <w:bCs/>
          <w:sz w:val="24"/>
          <w:szCs w:val="24"/>
        </w:rPr>
        <w:t>YÍRBER</w:t>
      </w:r>
      <w:r w:rsidR="00037380">
        <w:rPr>
          <w:bCs/>
          <w:sz w:val="24"/>
          <w:szCs w:val="24"/>
        </w:rPr>
        <w:t xml:space="preserve"> Kft.</w:t>
      </w:r>
      <w:r w:rsidR="008031B3">
        <w:rPr>
          <w:bCs/>
          <w:sz w:val="24"/>
          <w:szCs w:val="24"/>
        </w:rPr>
        <w:t>-vel</w:t>
      </w:r>
      <w:r w:rsidR="000578BC">
        <w:rPr>
          <w:bCs/>
          <w:sz w:val="24"/>
          <w:szCs w:val="24"/>
        </w:rPr>
        <w:t>, mivel az előző szerződés már egy harmadik közbeszerzés lebonyolítására nem terjedt ki</w:t>
      </w:r>
      <w:r w:rsidR="00820F77">
        <w:rPr>
          <w:bCs/>
          <w:sz w:val="24"/>
          <w:szCs w:val="24"/>
        </w:rPr>
        <w:t xml:space="preserve">. </w:t>
      </w:r>
      <w:r w:rsidR="000578BC">
        <w:rPr>
          <w:bCs/>
          <w:sz w:val="24"/>
          <w:szCs w:val="24"/>
        </w:rPr>
        <w:t xml:space="preserve">A NYÍRBER Kft. a közbeszerzésekről szóló 2015. évi CXLIII. törvény (továbbiakban: Kbt.) </w:t>
      </w:r>
      <w:r w:rsidR="000578BC" w:rsidRPr="007A0133">
        <w:rPr>
          <w:bCs/>
          <w:sz w:val="24"/>
          <w:szCs w:val="24"/>
        </w:rPr>
        <w:t>11</w:t>
      </w:r>
      <w:r w:rsidR="000578BC">
        <w:rPr>
          <w:bCs/>
          <w:sz w:val="24"/>
          <w:szCs w:val="24"/>
        </w:rPr>
        <w:t>2</w:t>
      </w:r>
      <w:r w:rsidR="000578BC" w:rsidRPr="007A0133">
        <w:rPr>
          <w:bCs/>
          <w:sz w:val="24"/>
          <w:szCs w:val="24"/>
        </w:rPr>
        <w:t>. §</w:t>
      </w:r>
      <w:r w:rsidR="000578BC">
        <w:rPr>
          <w:bCs/>
          <w:sz w:val="24"/>
          <w:szCs w:val="24"/>
        </w:rPr>
        <w:t xml:space="preserve"> (1) bekezdés b) pontja</w:t>
      </w:r>
      <w:r w:rsidR="000578BC" w:rsidRPr="007A0133">
        <w:rPr>
          <w:bCs/>
          <w:sz w:val="24"/>
          <w:szCs w:val="24"/>
        </w:rPr>
        <w:t xml:space="preserve"> szerinti</w:t>
      </w:r>
      <w:r w:rsidR="000578BC">
        <w:rPr>
          <w:bCs/>
          <w:sz w:val="24"/>
          <w:szCs w:val="24"/>
        </w:rPr>
        <w:t xml:space="preserve"> nyílt</w:t>
      </w:r>
      <w:r w:rsidR="000578BC" w:rsidRPr="007A0133">
        <w:rPr>
          <w:bCs/>
          <w:sz w:val="24"/>
          <w:szCs w:val="24"/>
        </w:rPr>
        <w:t xml:space="preserve"> </w:t>
      </w:r>
      <w:r w:rsidR="000578BC">
        <w:rPr>
          <w:bCs/>
          <w:sz w:val="24"/>
          <w:szCs w:val="24"/>
        </w:rPr>
        <w:t xml:space="preserve">eljárás lefolytatásához </w:t>
      </w:r>
      <w:r w:rsidR="000578BC" w:rsidRPr="003B4817">
        <w:rPr>
          <w:bCs/>
          <w:sz w:val="24"/>
          <w:szCs w:val="24"/>
        </w:rPr>
        <w:t>elkész</w:t>
      </w:r>
      <w:r w:rsidR="000578BC">
        <w:rPr>
          <w:bCs/>
          <w:sz w:val="24"/>
          <w:szCs w:val="24"/>
        </w:rPr>
        <w:t>ítette a közbeszerzési eljárás megindításához szükséges dokumentumokat (</w:t>
      </w:r>
      <w:r w:rsidR="000578BC" w:rsidRPr="00AF16A1">
        <w:rPr>
          <w:color w:val="000000"/>
          <w:sz w:val="24"/>
        </w:rPr>
        <w:t>köz</w:t>
      </w:r>
      <w:r w:rsidR="000578BC" w:rsidRPr="00AF16A1">
        <w:rPr>
          <w:sz w:val="24"/>
        </w:rPr>
        <w:t>beszerzési eljárást megindító felhívás</w:t>
      </w:r>
      <w:r w:rsidR="000578BC">
        <w:rPr>
          <w:bCs/>
          <w:sz w:val="24"/>
          <w:szCs w:val="24"/>
        </w:rPr>
        <w:t>, a közbeszerzési</w:t>
      </w:r>
      <w:r w:rsidR="000578BC" w:rsidRPr="003B4817">
        <w:rPr>
          <w:bCs/>
          <w:sz w:val="24"/>
          <w:szCs w:val="24"/>
        </w:rPr>
        <w:t xml:space="preserve"> ajánlattételi dokumentáció és a vállalkozási szerződés-tervezet</w:t>
      </w:r>
      <w:r w:rsidR="000578BC">
        <w:rPr>
          <w:bCs/>
          <w:sz w:val="24"/>
          <w:szCs w:val="24"/>
        </w:rPr>
        <w:t>)</w:t>
      </w:r>
      <w:r w:rsidR="000578BC" w:rsidRPr="003B4817">
        <w:rPr>
          <w:bCs/>
          <w:sz w:val="24"/>
          <w:szCs w:val="24"/>
        </w:rPr>
        <w:t>, melyek a határozat</w:t>
      </w:r>
      <w:r w:rsidR="000578BC">
        <w:rPr>
          <w:bCs/>
          <w:sz w:val="24"/>
          <w:szCs w:val="24"/>
        </w:rPr>
        <w:t>-tervezet 1. mellékletét képezik</w:t>
      </w:r>
      <w:r w:rsidR="00D20E18">
        <w:rPr>
          <w:bCs/>
          <w:sz w:val="24"/>
          <w:szCs w:val="24"/>
        </w:rPr>
        <w:t>.</w:t>
      </w:r>
      <w:r w:rsidR="000578BC" w:rsidRPr="003B4817">
        <w:rPr>
          <w:bCs/>
          <w:sz w:val="24"/>
          <w:szCs w:val="24"/>
        </w:rPr>
        <w:t xml:space="preserve"> </w:t>
      </w:r>
      <w:r w:rsidR="00164C92">
        <w:rPr>
          <w:bCs/>
          <w:sz w:val="24"/>
          <w:szCs w:val="24"/>
        </w:rPr>
        <w:t>A</w:t>
      </w:r>
      <w:r w:rsidR="00D20E18">
        <w:rPr>
          <w:bCs/>
          <w:sz w:val="24"/>
          <w:szCs w:val="24"/>
        </w:rPr>
        <w:t xml:space="preserve"> jogszabályban előírt költségellenőrzéshez a</w:t>
      </w:r>
      <w:r w:rsidR="007D3D60">
        <w:rPr>
          <w:bCs/>
          <w:sz w:val="24"/>
          <w:szCs w:val="24"/>
        </w:rPr>
        <w:t xml:space="preserve"> projekt kiviteli terv</w:t>
      </w:r>
      <w:r w:rsidR="000578BC">
        <w:rPr>
          <w:bCs/>
          <w:sz w:val="24"/>
          <w:szCs w:val="24"/>
        </w:rPr>
        <w:t>e,</w:t>
      </w:r>
      <w:r w:rsidR="007D3D60">
        <w:rPr>
          <w:bCs/>
          <w:sz w:val="24"/>
          <w:szCs w:val="24"/>
        </w:rPr>
        <w:t xml:space="preserve"> </w:t>
      </w:r>
      <w:r w:rsidR="000578BC">
        <w:rPr>
          <w:bCs/>
          <w:sz w:val="24"/>
          <w:szCs w:val="24"/>
        </w:rPr>
        <w:t xml:space="preserve">a </w:t>
      </w:r>
      <w:r w:rsidR="007D3D60">
        <w:rPr>
          <w:bCs/>
          <w:sz w:val="24"/>
          <w:szCs w:val="24"/>
        </w:rPr>
        <w:t>költségvetés</w:t>
      </w:r>
      <w:r w:rsidR="000578BC">
        <w:rPr>
          <w:bCs/>
          <w:sz w:val="24"/>
          <w:szCs w:val="24"/>
        </w:rPr>
        <w:t>e és az ajánlattételi felhívás - tekintettel arra, hogy az módosításra került - újból</w:t>
      </w:r>
      <w:r w:rsidR="007D3D60">
        <w:rPr>
          <w:bCs/>
          <w:sz w:val="24"/>
          <w:szCs w:val="24"/>
        </w:rPr>
        <w:t xml:space="preserve"> megküldésre került az Építési és Közlekedési Minisztérium részére, </w:t>
      </w:r>
      <w:r w:rsidR="00D20E18">
        <w:rPr>
          <w:bCs/>
          <w:sz w:val="24"/>
          <w:szCs w:val="24"/>
        </w:rPr>
        <w:t>ahonnan, illetve a most már Közlekedési és Beruházási Minisztériumtól a</w:t>
      </w:r>
      <w:r w:rsidR="000578BC">
        <w:rPr>
          <w:bCs/>
          <w:sz w:val="24"/>
          <w:szCs w:val="24"/>
        </w:rPr>
        <w:t xml:space="preserve"> támogató levél még nem ér</w:t>
      </w:r>
      <w:r w:rsidR="007D3D60">
        <w:rPr>
          <w:bCs/>
          <w:sz w:val="24"/>
          <w:szCs w:val="24"/>
        </w:rPr>
        <w:t>kezett meg</w:t>
      </w:r>
      <w:r w:rsidR="000578BC">
        <w:rPr>
          <w:bCs/>
          <w:sz w:val="24"/>
          <w:szCs w:val="24"/>
        </w:rPr>
        <w:t>, így a közbeszerzés még nem indítható meg.</w:t>
      </w:r>
      <w:r w:rsidR="007D3D60">
        <w:rPr>
          <w:bCs/>
          <w:sz w:val="24"/>
          <w:szCs w:val="24"/>
        </w:rPr>
        <w:t xml:space="preserve"> </w:t>
      </w:r>
    </w:p>
    <w:p w14:paraId="1DCC3324" w14:textId="77777777" w:rsidR="00E363DC" w:rsidRDefault="00E363DC" w:rsidP="007727C8">
      <w:pPr>
        <w:jc w:val="both"/>
        <w:rPr>
          <w:bCs/>
          <w:sz w:val="24"/>
          <w:szCs w:val="24"/>
        </w:rPr>
      </w:pPr>
    </w:p>
    <w:p w14:paraId="4920F0E2" w14:textId="3100B4F6" w:rsidR="003B4817" w:rsidRDefault="000578BC" w:rsidP="007727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Ennek ellenére </w:t>
      </w:r>
      <w:r w:rsidR="00D20E18">
        <w:rPr>
          <w:bCs/>
          <w:sz w:val="24"/>
          <w:szCs w:val="24"/>
        </w:rPr>
        <w:t xml:space="preserve">javaslom, hogy a Testület hozza meg a döntés a megindításhoz, mivel a projekt befejezési határideje jelenleg 2026. december 31., így amennyiben a Minisztériumból megérkezik a levél, akkor már el tudjuk indítani az eljárást, amely gyorsíthatja annak lebonyolítását. </w:t>
      </w:r>
      <w:r w:rsidR="003B4817">
        <w:rPr>
          <w:bCs/>
          <w:sz w:val="24"/>
          <w:szCs w:val="24"/>
        </w:rPr>
        <w:t xml:space="preserve"> </w:t>
      </w:r>
    </w:p>
    <w:p w14:paraId="0FC5F056" w14:textId="77777777" w:rsidR="00DF77A1" w:rsidRDefault="00DF77A1" w:rsidP="007727C8">
      <w:pPr>
        <w:jc w:val="both"/>
        <w:rPr>
          <w:bCs/>
          <w:sz w:val="24"/>
          <w:szCs w:val="24"/>
        </w:rPr>
      </w:pPr>
    </w:p>
    <w:p w14:paraId="5CA9151B" w14:textId="1FFADCDE" w:rsidR="00D20E18" w:rsidRPr="00A56341" w:rsidRDefault="00D20E18" w:rsidP="00D20E1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Jelen közbeszerzési eljárás lefolytatása előtt, szintén célszerű az előzetes piaci konzultáció lefolytatása az EKR-en keresztül, amely lezárását követően </w:t>
      </w:r>
      <w:r w:rsidRPr="00A907F6">
        <w:rPr>
          <w:bCs/>
          <w:sz w:val="24"/>
          <w:szCs w:val="24"/>
        </w:rPr>
        <w:t xml:space="preserve">nem kötelező a </w:t>
      </w:r>
      <w:r w:rsidRPr="00A907F6">
        <w:rPr>
          <w:rStyle w:val="highlighted"/>
          <w:sz w:val="24"/>
          <w:szCs w:val="24"/>
        </w:rPr>
        <w:t xml:space="preserve">Kbt. 75. § (2) </w:t>
      </w:r>
      <w:proofErr w:type="spellStart"/>
      <w:r w:rsidRPr="00A907F6">
        <w:rPr>
          <w:rStyle w:val="highlighted"/>
          <w:sz w:val="24"/>
          <w:szCs w:val="24"/>
        </w:rPr>
        <w:t>bek</w:t>
      </w:r>
      <w:proofErr w:type="spellEnd"/>
      <w:r w:rsidRPr="00A907F6">
        <w:rPr>
          <w:rStyle w:val="highlighted"/>
          <w:sz w:val="24"/>
          <w:szCs w:val="24"/>
        </w:rPr>
        <w:t>. e) pont szerinti eredménytelenségi ok alkalmazása</w:t>
      </w:r>
      <w:r w:rsidRPr="00A907F6">
        <w:rPr>
          <w:bCs/>
          <w:sz w:val="24"/>
          <w:szCs w:val="24"/>
        </w:rPr>
        <w:t>, így amennyiben a</w:t>
      </w:r>
      <w:r>
        <w:rPr>
          <w:bCs/>
          <w:sz w:val="24"/>
          <w:szCs w:val="24"/>
        </w:rPr>
        <w:t xml:space="preserve"> 3.</w:t>
      </w:r>
      <w:r w:rsidRPr="00A907F6">
        <w:rPr>
          <w:bCs/>
          <w:sz w:val="24"/>
          <w:szCs w:val="24"/>
        </w:rPr>
        <w:t xml:space="preserve"> közbeszerzési eljárás során csak 1 db árajánlat érkezne be, az eljárás ebben az esetben is eredményes lehet, ha a </w:t>
      </w:r>
      <w:r w:rsidRPr="00A907F6">
        <w:rPr>
          <w:bCs/>
          <w:sz w:val="24"/>
          <w:szCs w:val="24"/>
        </w:rPr>
        <w:lastRenderedPageBreak/>
        <w:t>beérkezett ajánlat megfelel az ajánlati felhívás, a közbeszerzési dokumentumok és a jogszabályok által meghatározott feltételeknek.</w:t>
      </w:r>
    </w:p>
    <w:p w14:paraId="5D9B8DEA" w14:textId="77777777" w:rsidR="00D20E18" w:rsidRDefault="00D20E18" w:rsidP="00D20E18">
      <w:pPr>
        <w:jc w:val="both"/>
        <w:rPr>
          <w:bCs/>
          <w:sz w:val="24"/>
          <w:szCs w:val="24"/>
        </w:rPr>
      </w:pPr>
    </w:p>
    <w:p w14:paraId="37A1CBBD" w14:textId="77777777" w:rsidR="00DD7A35" w:rsidRPr="00DD7A35" w:rsidRDefault="00DD7A35" w:rsidP="00DD7A35">
      <w:pPr>
        <w:jc w:val="both"/>
        <w:rPr>
          <w:sz w:val="24"/>
        </w:rPr>
      </w:pPr>
      <w:r w:rsidRPr="00DD7A35">
        <w:rPr>
          <w:rStyle w:val="fontstyle01"/>
          <w:rFonts w:ascii="Times New Roman" w:hAnsi="Times New Roman" w:cs="Times New Roman"/>
          <w:b w:val="0"/>
          <w:sz w:val="24"/>
          <w:szCs w:val="24"/>
        </w:rPr>
        <w:t>Megkérem a Tisztelt Képviselő-testületet, hogy</w:t>
      </w:r>
      <w:r w:rsidRPr="00DD7A35">
        <w:rPr>
          <w:rStyle w:val="fontstyle01"/>
          <w:rFonts w:ascii="Times New Roman" w:hAnsi="Times New Roman" w:cs="Times New Roman"/>
          <w:sz w:val="24"/>
          <w:szCs w:val="24"/>
        </w:rPr>
        <w:t xml:space="preserve"> </w:t>
      </w:r>
      <w:r w:rsidRPr="00DD7A35">
        <w:rPr>
          <w:sz w:val="24"/>
        </w:rPr>
        <w:t>a</w:t>
      </w:r>
      <w:r>
        <w:rPr>
          <w:sz w:val="24"/>
        </w:rPr>
        <w:t xml:space="preserve"> -</w:t>
      </w:r>
      <w:r w:rsidRPr="00DD7A35">
        <w:rPr>
          <w:sz w:val="24"/>
          <w:szCs w:val="24"/>
        </w:rPr>
        <w:t xml:space="preserve"> határozat-tervezetben foglaltaknak megfelelően - </w:t>
      </w:r>
      <w:r w:rsidRPr="00DD7A35">
        <w:rPr>
          <w:sz w:val="24"/>
        </w:rPr>
        <w:t xml:space="preserve">szíveskedjen döntést hozni. </w:t>
      </w:r>
    </w:p>
    <w:p w14:paraId="5511E9DA" w14:textId="77777777" w:rsidR="00DD7A35" w:rsidRDefault="00DD7A35" w:rsidP="00C644C3">
      <w:pPr>
        <w:rPr>
          <w:sz w:val="24"/>
        </w:rPr>
      </w:pPr>
    </w:p>
    <w:p w14:paraId="2B452205" w14:textId="4C5AB70C" w:rsidR="00C644C3" w:rsidRDefault="00C644C3" w:rsidP="00C644C3">
      <w:pPr>
        <w:rPr>
          <w:sz w:val="24"/>
          <w:szCs w:val="24"/>
        </w:rPr>
      </w:pPr>
      <w:r w:rsidRPr="00405006">
        <w:rPr>
          <w:sz w:val="24"/>
          <w:szCs w:val="24"/>
        </w:rPr>
        <w:t xml:space="preserve">Tiszavasvári, </w:t>
      </w:r>
      <w:r w:rsidR="0063208F">
        <w:rPr>
          <w:sz w:val="24"/>
          <w:szCs w:val="24"/>
        </w:rPr>
        <w:t>202</w:t>
      </w:r>
      <w:r w:rsidR="00E363DC">
        <w:rPr>
          <w:sz w:val="24"/>
          <w:szCs w:val="24"/>
        </w:rPr>
        <w:t>6</w:t>
      </w:r>
      <w:r w:rsidR="0063208F">
        <w:rPr>
          <w:sz w:val="24"/>
          <w:szCs w:val="24"/>
        </w:rPr>
        <w:t xml:space="preserve">. </w:t>
      </w:r>
      <w:r w:rsidR="00E363DC">
        <w:rPr>
          <w:sz w:val="24"/>
          <w:szCs w:val="24"/>
        </w:rPr>
        <w:t>július 20</w:t>
      </w:r>
      <w:r w:rsidR="0063208F">
        <w:rPr>
          <w:sz w:val="24"/>
          <w:szCs w:val="24"/>
        </w:rPr>
        <w:t>.</w:t>
      </w:r>
    </w:p>
    <w:p w14:paraId="1636DAC8" w14:textId="77777777" w:rsidR="004831DE" w:rsidRDefault="004831DE" w:rsidP="00C644C3">
      <w:pPr>
        <w:rPr>
          <w:sz w:val="24"/>
          <w:szCs w:val="24"/>
        </w:rPr>
      </w:pPr>
    </w:p>
    <w:p w14:paraId="5173F0A3" w14:textId="77777777" w:rsidR="006C4F0B" w:rsidRDefault="006C4F0B" w:rsidP="00C644C3">
      <w:pPr>
        <w:rPr>
          <w:sz w:val="24"/>
          <w:szCs w:val="24"/>
        </w:rPr>
      </w:pPr>
    </w:p>
    <w:p w14:paraId="67E39014" w14:textId="77777777" w:rsidR="006C4F0B" w:rsidRDefault="006C4F0B" w:rsidP="00C644C3">
      <w:pPr>
        <w:rPr>
          <w:sz w:val="24"/>
          <w:szCs w:val="24"/>
        </w:rPr>
      </w:pPr>
    </w:p>
    <w:p w14:paraId="201B3A91" w14:textId="77777777" w:rsidR="006C4F0B" w:rsidRDefault="006C4F0B" w:rsidP="00C644C3">
      <w:pPr>
        <w:rPr>
          <w:sz w:val="24"/>
          <w:szCs w:val="24"/>
        </w:rPr>
      </w:pPr>
    </w:p>
    <w:p w14:paraId="4FA28459" w14:textId="77777777" w:rsidR="00C644C3" w:rsidRDefault="00C644C3" w:rsidP="00541E7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</w:t>
      </w:r>
      <w:r w:rsidR="00944637">
        <w:rPr>
          <w:b/>
          <w:sz w:val="24"/>
          <w:szCs w:val="24"/>
        </w:rPr>
        <w:t>Balázsi Csilla</w:t>
      </w:r>
    </w:p>
    <w:p w14:paraId="28BC2299" w14:textId="4F2D1BE1" w:rsidR="00CB2136" w:rsidRDefault="00541E73" w:rsidP="00541E73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E363D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polgármester</w:t>
      </w:r>
    </w:p>
    <w:p w14:paraId="5488205F" w14:textId="77777777" w:rsidR="003713F1" w:rsidRDefault="0063208F" w:rsidP="000F2878">
      <w:pPr>
        <w:spacing w:after="200"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 w:rsidR="003713F1">
        <w:rPr>
          <w:b/>
          <w:bCs/>
          <w:sz w:val="24"/>
          <w:szCs w:val="24"/>
        </w:rPr>
        <w:lastRenderedPageBreak/>
        <w:t>HATÁROZAT-TERVEZET</w:t>
      </w:r>
    </w:p>
    <w:p w14:paraId="054EBFB8" w14:textId="77777777" w:rsidR="00AE191B" w:rsidRDefault="00AE191B" w:rsidP="00ED0CAF">
      <w:pPr>
        <w:jc w:val="center"/>
        <w:rPr>
          <w:b/>
          <w:bCs/>
          <w:sz w:val="24"/>
          <w:szCs w:val="24"/>
        </w:rPr>
      </w:pPr>
    </w:p>
    <w:p w14:paraId="391DBC34" w14:textId="77777777" w:rsidR="00ED0CAF" w:rsidRPr="00ED0CAF" w:rsidRDefault="00ED0CAF" w:rsidP="00ED0CAF">
      <w:pPr>
        <w:jc w:val="center"/>
        <w:rPr>
          <w:b/>
          <w:bCs/>
          <w:sz w:val="24"/>
          <w:szCs w:val="24"/>
        </w:rPr>
      </w:pPr>
      <w:r w:rsidRPr="00ED0CAF">
        <w:rPr>
          <w:b/>
          <w:bCs/>
          <w:sz w:val="24"/>
          <w:szCs w:val="24"/>
        </w:rPr>
        <w:t>TISZAVASVÁRI VÁROS ÖNKORMÁNYZATA</w:t>
      </w:r>
    </w:p>
    <w:p w14:paraId="44C9DFDF" w14:textId="77777777" w:rsidR="00ED0CAF" w:rsidRPr="00ED0CAF" w:rsidRDefault="00ED0CAF" w:rsidP="00ED0CAF">
      <w:pPr>
        <w:jc w:val="center"/>
        <w:rPr>
          <w:b/>
          <w:bCs/>
          <w:sz w:val="24"/>
          <w:szCs w:val="24"/>
        </w:rPr>
      </w:pPr>
      <w:r w:rsidRPr="00ED0CAF">
        <w:rPr>
          <w:b/>
          <w:bCs/>
          <w:sz w:val="24"/>
          <w:szCs w:val="24"/>
        </w:rPr>
        <w:t>KÉPVISELŐ TESTÜLETÉNEK</w:t>
      </w:r>
    </w:p>
    <w:p w14:paraId="0F9E44B5" w14:textId="48EE0699" w:rsidR="00ED0CAF" w:rsidRPr="00ED0CAF" w:rsidRDefault="00ED0CAF" w:rsidP="00ED0CAF">
      <w:pPr>
        <w:jc w:val="center"/>
        <w:rPr>
          <w:b/>
          <w:bCs/>
          <w:sz w:val="24"/>
          <w:szCs w:val="24"/>
        </w:rPr>
      </w:pPr>
      <w:r w:rsidRPr="00ED0CAF">
        <w:rPr>
          <w:b/>
          <w:bCs/>
          <w:sz w:val="24"/>
          <w:szCs w:val="24"/>
        </w:rPr>
        <w:t>……/20</w:t>
      </w:r>
      <w:r w:rsidR="006C2B73">
        <w:rPr>
          <w:b/>
          <w:bCs/>
          <w:sz w:val="24"/>
          <w:szCs w:val="24"/>
        </w:rPr>
        <w:t>2</w:t>
      </w:r>
      <w:r w:rsidR="00D83CA2">
        <w:rPr>
          <w:b/>
          <w:bCs/>
          <w:sz w:val="24"/>
          <w:szCs w:val="24"/>
        </w:rPr>
        <w:t>6</w:t>
      </w:r>
      <w:r w:rsidR="00804CE5">
        <w:rPr>
          <w:b/>
          <w:bCs/>
          <w:sz w:val="24"/>
          <w:szCs w:val="24"/>
        </w:rPr>
        <w:t>.</w:t>
      </w:r>
      <w:r w:rsidRPr="00ED0CAF">
        <w:rPr>
          <w:b/>
          <w:bCs/>
          <w:sz w:val="24"/>
          <w:szCs w:val="24"/>
        </w:rPr>
        <w:t xml:space="preserve"> (</w:t>
      </w:r>
      <w:r w:rsidR="00D83CA2">
        <w:rPr>
          <w:b/>
          <w:bCs/>
          <w:sz w:val="24"/>
          <w:szCs w:val="24"/>
        </w:rPr>
        <w:t>VII</w:t>
      </w:r>
      <w:r w:rsidRPr="00ED0CAF">
        <w:rPr>
          <w:b/>
          <w:bCs/>
          <w:sz w:val="24"/>
          <w:szCs w:val="24"/>
        </w:rPr>
        <w:t>.</w:t>
      </w:r>
      <w:r w:rsidR="00D83CA2">
        <w:rPr>
          <w:b/>
          <w:bCs/>
          <w:sz w:val="24"/>
          <w:szCs w:val="24"/>
        </w:rPr>
        <w:t>30</w:t>
      </w:r>
      <w:r w:rsidRPr="00ED0CAF">
        <w:rPr>
          <w:b/>
          <w:bCs/>
          <w:sz w:val="24"/>
          <w:szCs w:val="24"/>
        </w:rPr>
        <w:t xml:space="preserve">.) Kt. számú </w:t>
      </w:r>
    </w:p>
    <w:p w14:paraId="45BE8D4C" w14:textId="77777777" w:rsidR="00ED0CAF" w:rsidRPr="00ED0CAF" w:rsidRDefault="00ED0CAF" w:rsidP="00ED0CAF">
      <w:pPr>
        <w:jc w:val="center"/>
        <w:rPr>
          <w:b/>
          <w:bCs/>
          <w:sz w:val="24"/>
          <w:szCs w:val="24"/>
        </w:rPr>
      </w:pPr>
      <w:r w:rsidRPr="00ED0CAF">
        <w:rPr>
          <w:b/>
          <w:bCs/>
          <w:sz w:val="24"/>
          <w:szCs w:val="24"/>
        </w:rPr>
        <w:t>határozata</w:t>
      </w:r>
    </w:p>
    <w:p w14:paraId="3A3F89A1" w14:textId="77777777" w:rsidR="00ED0CAF" w:rsidRDefault="00ED0CAF" w:rsidP="00ED0CAF">
      <w:pPr>
        <w:jc w:val="center"/>
        <w:rPr>
          <w:b/>
          <w:bCs/>
          <w:sz w:val="24"/>
          <w:szCs w:val="24"/>
        </w:rPr>
      </w:pPr>
    </w:p>
    <w:p w14:paraId="328FCA58" w14:textId="77777777" w:rsidR="00BD3095" w:rsidRPr="00ED0CAF" w:rsidRDefault="00BD3095" w:rsidP="00ED0CAF">
      <w:pPr>
        <w:jc w:val="center"/>
        <w:rPr>
          <w:b/>
          <w:bCs/>
          <w:sz w:val="24"/>
          <w:szCs w:val="24"/>
        </w:rPr>
      </w:pPr>
    </w:p>
    <w:p w14:paraId="5152582D" w14:textId="77777777" w:rsidR="007C21A0" w:rsidRDefault="007C21A0" w:rsidP="007C21A0">
      <w:pPr>
        <w:pStyle w:val="Nincstrkz"/>
        <w:jc w:val="center"/>
        <w:rPr>
          <w:b/>
        </w:rPr>
      </w:pPr>
      <w:r w:rsidRPr="006A215B">
        <w:rPr>
          <w:b/>
        </w:rPr>
        <w:t xml:space="preserve">„Iparterület továbbfejlesztése Tiszavasváriban” című </w:t>
      </w:r>
    </w:p>
    <w:p w14:paraId="5F0D97C1" w14:textId="77777777" w:rsidR="007C21A0" w:rsidRPr="002C79CA" w:rsidRDefault="007C21A0" w:rsidP="007C21A0">
      <w:pPr>
        <w:pStyle w:val="Nincstrkz"/>
        <w:jc w:val="center"/>
        <w:rPr>
          <w:b/>
        </w:rPr>
      </w:pPr>
      <w:r w:rsidRPr="006A215B">
        <w:rPr>
          <w:b/>
        </w:rPr>
        <w:t>TOP_PLUSZ-1.1.1-21-SB1-2022-00010</w:t>
      </w:r>
      <w:r>
        <w:rPr>
          <w:sz w:val="28"/>
          <w:szCs w:val="28"/>
        </w:rPr>
        <w:t xml:space="preserve"> </w:t>
      </w:r>
      <w:r w:rsidRPr="002C79CA">
        <w:rPr>
          <w:b/>
        </w:rPr>
        <w:t xml:space="preserve">azonosítószámú pályázat </w:t>
      </w:r>
    </w:p>
    <w:p w14:paraId="2783A60D" w14:textId="6B45ECD3" w:rsidR="007C21A0" w:rsidRPr="002C79CA" w:rsidRDefault="007C21A0" w:rsidP="007C21A0">
      <w:pPr>
        <w:pStyle w:val="Nincstrkz"/>
        <w:jc w:val="center"/>
        <w:rPr>
          <w:b/>
          <w:color w:val="000000" w:themeColor="text1"/>
        </w:rPr>
      </w:pPr>
      <w:r w:rsidRPr="002C79CA">
        <w:rPr>
          <w:b/>
        </w:rPr>
        <w:t>kivitelezésére vonatkozó</w:t>
      </w:r>
      <w:r w:rsidR="00D83CA2">
        <w:rPr>
          <w:b/>
        </w:rPr>
        <w:t xml:space="preserve"> 3.</w:t>
      </w:r>
      <w:r w:rsidRPr="002C79CA">
        <w:rPr>
          <w:b/>
        </w:rPr>
        <w:t xml:space="preserve"> közbeszerzési eljárás megindítása</w:t>
      </w:r>
    </w:p>
    <w:p w14:paraId="0085F986" w14:textId="77777777" w:rsidR="00DA29CF" w:rsidRDefault="00DA29CF" w:rsidP="00ED0CAF">
      <w:pPr>
        <w:jc w:val="both"/>
        <w:rPr>
          <w:sz w:val="24"/>
          <w:szCs w:val="24"/>
        </w:rPr>
      </w:pPr>
    </w:p>
    <w:p w14:paraId="2EC23105" w14:textId="77777777" w:rsidR="001906A1" w:rsidRDefault="001906A1" w:rsidP="00ED0CAF">
      <w:pPr>
        <w:jc w:val="both"/>
        <w:rPr>
          <w:sz w:val="24"/>
          <w:szCs w:val="24"/>
        </w:rPr>
      </w:pPr>
    </w:p>
    <w:p w14:paraId="6ADF4E27" w14:textId="77777777" w:rsidR="00BD3095" w:rsidRDefault="00BD3095" w:rsidP="00ED0CAF">
      <w:pPr>
        <w:jc w:val="both"/>
        <w:rPr>
          <w:sz w:val="24"/>
          <w:szCs w:val="24"/>
        </w:rPr>
      </w:pPr>
    </w:p>
    <w:p w14:paraId="13C6227F" w14:textId="77777777" w:rsidR="00F16003" w:rsidRPr="00C90349" w:rsidRDefault="00F16003" w:rsidP="00F16003">
      <w:pPr>
        <w:jc w:val="both"/>
        <w:rPr>
          <w:sz w:val="24"/>
          <w:szCs w:val="24"/>
        </w:rPr>
      </w:pPr>
      <w:r w:rsidRPr="00C90349">
        <w:rPr>
          <w:sz w:val="24"/>
          <w:szCs w:val="24"/>
        </w:rPr>
        <w:t xml:space="preserve">Tiszavasvári Város Önkormányzata Képviselő-testülete a Magyarország helyi önkormányzatairól szóló 2011. évi CLXXXIX. törvény (továbbiakban: </w:t>
      </w:r>
      <w:proofErr w:type="spellStart"/>
      <w:r w:rsidRPr="00C90349">
        <w:rPr>
          <w:sz w:val="24"/>
          <w:szCs w:val="24"/>
        </w:rPr>
        <w:t>Mötv</w:t>
      </w:r>
      <w:proofErr w:type="spellEnd"/>
      <w:r w:rsidRPr="00C90349">
        <w:rPr>
          <w:sz w:val="24"/>
          <w:szCs w:val="24"/>
        </w:rPr>
        <w:t>.) 13. § (1) bekezdés 1. pontjában foglalt feladatkörében eljárva az előterjesztést megtárgyalta, és az alábbi határozatot hozza:</w:t>
      </w:r>
    </w:p>
    <w:p w14:paraId="332628CC" w14:textId="77777777" w:rsidR="00F16003" w:rsidRDefault="00F16003" w:rsidP="00AE191B">
      <w:pPr>
        <w:jc w:val="both"/>
        <w:rPr>
          <w:sz w:val="24"/>
          <w:szCs w:val="24"/>
        </w:rPr>
      </w:pPr>
    </w:p>
    <w:p w14:paraId="59F7D899" w14:textId="77777777" w:rsidR="001906A1" w:rsidRPr="001906A1" w:rsidRDefault="001906A1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0DAA4317" w14:textId="66DE6F54" w:rsidR="00D83CA2" w:rsidRDefault="00D83CA2" w:rsidP="00D83CA2">
      <w:pPr>
        <w:pStyle w:val="Nincstrkz"/>
        <w:numPr>
          <w:ilvl w:val="0"/>
          <w:numId w:val="4"/>
        </w:numPr>
        <w:ind w:left="426" w:hanging="426"/>
        <w:jc w:val="both"/>
        <w:rPr>
          <w:b/>
        </w:rPr>
      </w:pPr>
      <w:r>
        <w:rPr>
          <w:b/>
        </w:rPr>
        <w:t xml:space="preserve">Támogatja az előzetes piaci konzultáció lefolytatását az EKR rendszeren keresztül az </w:t>
      </w:r>
      <w:r w:rsidRPr="00C946CD">
        <w:rPr>
          <w:b/>
        </w:rPr>
        <w:t>„</w:t>
      </w:r>
      <w:r>
        <w:rPr>
          <w:b/>
        </w:rPr>
        <w:t xml:space="preserve">Iparterület továbbfejlesztése </w:t>
      </w:r>
      <w:r w:rsidRPr="00C946CD">
        <w:rPr>
          <w:b/>
        </w:rPr>
        <w:t>Tiszavasváriban” című TOP_PLUSZ-1.</w:t>
      </w:r>
      <w:r>
        <w:rPr>
          <w:b/>
        </w:rPr>
        <w:t>1</w:t>
      </w:r>
      <w:r w:rsidRPr="00C946CD">
        <w:rPr>
          <w:b/>
        </w:rPr>
        <w:t>.1-21-SB1-2022-000</w:t>
      </w:r>
      <w:r>
        <w:rPr>
          <w:b/>
        </w:rPr>
        <w:t>1</w:t>
      </w:r>
      <w:r w:rsidRPr="00C946CD">
        <w:rPr>
          <w:b/>
        </w:rPr>
        <w:t xml:space="preserve">0 azonosítószámú pályázat </w:t>
      </w:r>
      <w:r w:rsidRPr="004943F9">
        <w:rPr>
          <w:b/>
        </w:rPr>
        <w:t>„</w:t>
      </w:r>
      <w:r w:rsidRPr="004943F9">
        <w:rPr>
          <w:b/>
          <w:bCs/>
        </w:rPr>
        <w:t>Parkoló, szaniter konténer, világítás, kamera”</w:t>
      </w:r>
      <w:r>
        <w:rPr>
          <w:b/>
        </w:rPr>
        <w:t xml:space="preserve"> kivitelezési munkáira</w:t>
      </w:r>
      <w:r w:rsidRPr="00C946CD">
        <w:rPr>
          <w:b/>
          <w:color w:val="000000"/>
        </w:rPr>
        <w:t xml:space="preserve"> </w:t>
      </w:r>
      <w:r>
        <w:rPr>
          <w:b/>
          <w:color w:val="000000"/>
        </w:rPr>
        <w:t>vonatkozó</w:t>
      </w:r>
      <w:r w:rsidRPr="00C946CD">
        <w:rPr>
          <w:b/>
          <w:color w:val="000000"/>
        </w:rPr>
        <w:t xml:space="preserve"> </w:t>
      </w:r>
      <w:r>
        <w:rPr>
          <w:b/>
          <w:color w:val="000000"/>
        </w:rPr>
        <w:t xml:space="preserve">3. </w:t>
      </w:r>
      <w:r w:rsidRPr="00C946CD">
        <w:rPr>
          <w:b/>
          <w:color w:val="000000"/>
        </w:rPr>
        <w:t>köz</w:t>
      </w:r>
      <w:r w:rsidRPr="00C946CD">
        <w:rPr>
          <w:b/>
        </w:rPr>
        <w:t xml:space="preserve">beszerzési </w:t>
      </w:r>
      <w:r>
        <w:rPr>
          <w:b/>
        </w:rPr>
        <w:t>eljárást megindítása előtt.</w:t>
      </w:r>
    </w:p>
    <w:p w14:paraId="57DC7676" w14:textId="77777777" w:rsidR="00D83CA2" w:rsidRDefault="00D83CA2" w:rsidP="00D83CA2">
      <w:pPr>
        <w:pStyle w:val="Nincstrkz"/>
        <w:ind w:left="426"/>
        <w:jc w:val="both"/>
        <w:rPr>
          <w:b/>
        </w:rPr>
      </w:pPr>
    </w:p>
    <w:p w14:paraId="3FB9740B" w14:textId="332329DD" w:rsidR="00D83CA2" w:rsidRPr="00C946CD" w:rsidRDefault="00D83CA2" w:rsidP="00D83CA2">
      <w:pPr>
        <w:pStyle w:val="Nincstrkz"/>
        <w:numPr>
          <w:ilvl w:val="0"/>
          <w:numId w:val="4"/>
        </w:numPr>
        <w:ind w:left="426" w:hanging="426"/>
        <w:jc w:val="both"/>
        <w:rPr>
          <w:b/>
        </w:rPr>
      </w:pPr>
      <w:r w:rsidRPr="00C946CD">
        <w:rPr>
          <w:b/>
        </w:rPr>
        <w:t>Elfogadja a határozat 1. mellékletét képező „</w:t>
      </w:r>
      <w:r>
        <w:rPr>
          <w:b/>
        </w:rPr>
        <w:t>Iparterület továbbfejlesztése</w:t>
      </w:r>
      <w:r w:rsidRPr="00C946CD">
        <w:rPr>
          <w:b/>
        </w:rPr>
        <w:t xml:space="preserve"> Tiszavasváriban” című TOP_PLUSZ-1.</w:t>
      </w:r>
      <w:r>
        <w:rPr>
          <w:b/>
        </w:rPr>
        <w:t>1</w:t>
      </w:r>
      <w:r w:rsidRPr="00C946CD">
        <w:rPr>
          <w:b/>
        </w:rPr>
        <w:t>.1-21-SB1-2022-000</w:t>
      </w:r>
      <w:r>
        <w:rPr>
          <w:b/>
        </w:rPr>
        <w:t>1</w:t>
      </w:r>
      <w:r w:rsidRPr="00C946CD">
        <w:rPr>
          <w:b/>
        </w:rPr>
        <w:t xml:space="preserve">0 azonosítószámú pályázat </w:t>
      </w:r>
      <w:r w:rsidRPr="004943F9">
        <w:rPr>
          <w:b/>
        </w:rPr>
        <w:t>„</w:t>
      </w:r>
      <w:r w:rsidRPr="004943F9">
        <w:rPr>
          <w:b/>
          <w:bCs/>
        </w:rPr>
        <w:t>Parkoló, szaniter konténer, világítás, kamera”</w:t>
      </w:r>
      <w:r>
        <w:rPr>
          <w:b/>
        </w:rPr>
        <w:t xml:space="preserve"> </w:t>
      </w:r>
      <w:r w:rsidRPr="00C946CD">
        <w:rPr>
          <w:b/>
        </w:rPr>
        <w:t>kivitelezési munkái</w:t>
      </w:r>
      <w:r>
        <w:rPr>
          <w:b/>
        </w:rPr>
        <w:t>ra</w:t>
      </w:r>
      <w:r w:rsidRPr="00C946CD">
        <w:rPr>
          <w:b/>
          <w:color w:val="000000"/>
        </w:rPr>
        <w:t xml:space="preserve"> </w:t>
      </w:r>
      <w:r>
        <w:rPr>
          <w:b/>
          <w:color w:val="000000"/>
        </w:rPr>
        <w:t>vonatkozó</w:t>
      </w:r>
      <w:r w:rsidRPr="00C946CD">
        <w:rPr>
          <w:b/>
          <w:color w:val="000000"/>
        </w:rPr>
        <w:t xml:space="preserve"> köz</w:t>
      </w:r>
      <w:r w:rsidRPr="00C946CD">
        <w:rPr>
          <w:b/>
        </w:rPr>
        <w:t>beszerzési eljárást megindító felhívás tartalmát, a közbeszerzési dokumentációt és a szerződés-tervezetet.</w:t>
      </w:r>
    </w:p>
    <w:p w14:paraId="48A5A868" w14:textId="77777777" w:rsidR="00D83CA2" w:rsidRPr="00C90349" w:rsidRDefault="00D83CA2" w:rsidP="00D83CA2">
      <w:pPr>
        <w:tabs>
          <w:tab w:val="num" w:pos="284"/>
        </w:tabs>
        <w:jc w:val="both"/>
        <w:rPr>
          <w:sz w:val="24"/>
          <w:szCs w:val="24"/>
        </w:rPr>
      </w:pPr>
    </w:p>
    <w:p w14:paraId="0B813E57" w14:textId="138F5F79" w:rsidR="00D83CA2" w:rsidRPr="00D83CA2" w:rsidRDefault="00D83CA2" w:rsidP="00D83CA2">
      <w:pPr>
        <w:pStyle w:val="Listaszerbekezds"/>
        <w:widowControl/>
        <w:numPr>
          <w:ilvl w:val="0"/>
          <w:numId w:val="4"/>
        </w:numPr>
        <w:suppressAutoHyphens/>
        <w:autoSpaceDE/>
        <w:autoSpaceDN/>
        <w:ind w:left="426" w:hanging="426"/>
        <w:contextualSpacing/>
        <w:rPr>
          <w:rFonts w:ascii="Times New Roman" w:hAnsi="Times New Roman" w:cs="Times New Roman"/>
          <w:b/>
          <w:sz w:val="24"/>
        </w:rPr>
      </w:pPr>
      <w:r w:rsidRPr="00BD3095">
        <w:rPr>
          <w:rFonts w:ascii="Times New Roman" w:hAnsi="Times New Roman" w:cs="Times New Roman"/>
          <w:b/>
          <w:sz w:val="24"/>
        </w:rPr>
        <w:t>Felkéri a polgármestert</w:t>
      </w:r>
      <w:r w:rsidRPr="00345914">
        <w:rPr>
          <w:rFonts w:ascii="Times New Roman" w:hAnsi="Times New Roman" w:cs="Times New Roman"/>
          <w:b/>
          <w:sz w:val="24"/>
          <w:szCs w:val="24"/>
        </w:rPr>
        <w:t>, hogy</w:t>
      </w:r>
      <w:r w:rsidRPr="00D83CA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19A1EFB" w14:textId="1885A1AC" w:rsidR="00D83CA2" w:rsidRDefault="00E70303" w:rsidP="00D83CA2">
      <w:pPr>
        <w:suppressAutoHyphens/>
        <w:ind w:left="851" w:hanging="142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- gondoskodjon </w:t>
      </w:r>
      <w:r w:rsidR="00D83CA2" w:rsidRPr="00D83CA2">
        <w:rPr>
          <w:b/>
          <w:sz w:val="24"/>
          <w:szCs w:val="24"/>
        </w:rPr>
        <w:t>az előzetes piaci konzultáció lefolytatásáról az EKR rendszeren keresztül</w:t>
      </w:r>
      <w:r w:rsidR="00D83CA2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amint megérkezik a Minisztérium támogató levele,</w:t>
      </w:r>
    </w:p>
    <w:p w14:paraId="72E7030B" w14:textId="0CEC344C" w:rsidR="00D83CA2" w:rsidRDefault="00D83CA2" w:rsidP="00D83CA2">
      <w:pPr>
        <w:suppressAutoHyphens/>
        <w:ind w:left="851" w:hanging="142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 w:rsidRPr="00345914">
        <w:rPr>
          <w:b/>
          <w:sz w:val="24"/>
          <w:szCs w:val="24"/>
        </w:rPr>
        <w:t>gondoskodjon</w:t>
      </w:r>
      <w:r w:rsidRPr="00D83CA2">
        <w:rPr>
          <w:b/>
          <w:sz w:val="24"/>
          <w:szCs w:val="24"/>
        </w:rPr>
        <w:t xml:space="preserve"> az előzetes piaci konzultáció lezárását követően az</w:t>
      </w:r>
      <w:bookmarkStart w:id="0" w:name="_GoBack"/>
      <w:bookmarkEnd w:id="0"/>
      <w:r w:rsidRPr="00D83CA2">
        <w:rPr>
          <w:b/>
          <w:sz w:val="24"/>
          <w:szCs w:val="24"/>
        </w:rPr>
        <w:t xml:space="preserve"> eljárást megindító felhívást </w:t>
      </w:r>
      <w:r>
        <w:rPr>
          <w:b/>
          <w:sz w:val="24"/>
          <w:szCs w:val="24"/>
        </w:rPr>
        <w:t xml:space="preserve">  </w:t>
      </w:r>
      <w:r w:rsidRPr="00D83CA2">
        <w:rPr>
          <w:b/>
          <w:sz w:val="24"/>
          <w:szCs w:val="24"/>
        </w:rPr>
        <w:t>tartalmazó hirdetmény feladásáról a Közbeszerzési Értesítőben</w:t>
      </w:r>
      <w:r>
        <w:rPr>
          <w:b/>
          <w:sz w:val="24"/>
          <w:szCs w:val="24"/>
        </w:rPr>
        <w:t>,</w:t>
      </w:r>
    </w:p>
    <w:p w14:paraId="34D7BB6A" w14:textId="20073F12" w:rsidR="00D83CA2" w:rsidRDefault="00D83CA2" w:rsidP="00D83CA2">
      <w:pPr>
        <w:suppressAutoHyphens/>
        <w:ind w:left="851" w:hanging="142"/>
        <w:contextualSpacing/>
        <w:jc w:val="both"/>
        <w:rPr>
          <w:b/>
          <w:sz w:val="24"/>
        </w:rPr>
      </w:pPr>
      <w:r>
        <w:rPr>
          <w:b/>
          <w:sz w:val="24"/>
          <w:szCs w:val="24"/>
        </w:rPr>
        <w:t xml:space="preserve">- </w:t>
      </w:r>
      <w:r w:rsidRPr="00D83CA2">
        <w:rPr>
          <w:b/>
          <w:sz w:val="24"/>
        </w:rPr>
        <w:t>az ajánlattételi határidő lejártát követően a Bíráló Bizottság javaslatát terjessze a Képviselő-testület elé.</w:t>
      </w:r>
    </w:p>
    <w:p w14:paraId="4FE85299" w14:textId="77777777" w:rsidR="001906A1" w:rsidRPr="006B4A27" w:rsidRDefault="001906A1" w:rsidP="001906A1">
      <w:pPr>
        <w:tabs>
          <w:tab w:val="num" w:pos="284"/>
        </w:tabs>
        <w:ind w:right="23"/>
        <w:jc w:val="both"/>
        <w:rPr>
          <w:sz w:val="24"/>
          <w:szCs w:val="24"/>
        </w:rPr>
      </w:pPr>
    </w:p>
    <w:p w14:paraId="1EB5A069" w14:textId="77777777" w:rsidR="001906A1" w:rsidRPr="006B4A27" w:rsidRDefault="001906A1" w:rsidP="001906A1">
      <w:pPr>
        <w:ind w:right="23"/>
        <w:jc w:val="both"/>
        <w:rPr>
          <w:sz w:val="24"/>
          <w:szCs w:val="24"/>
        </w:rPr>
      </w:pPr>
    </w:p>
    <w:p w14:paraId="38D7940B" w14:textId="77777777" w:rsidR="001906A1" w:rsidRPr="006B4A27" w:rsidRDefault="001906A1" w:rsidP="001906A1">
      <w:pPr>
        <w:ind w:right="23"/>
        <w:jc w:val="both"/>
        <w:rPr>
          <w:sz w:val="24"/>
          <w:szCs w:val="24"/>
        </w:rPr>
      </w:pPr>
      <w:r w:rsidRPr="006B4A27">
        <w:rPr>
          <w:b/>
          <w:sz w:val="24"/>
          <w:szCs w:val="24"/>
          <w:u w:val="single"/>
        </w:rPr>
        <w:t>Határidő</w:t>
      </w:r>
      <w:r w:rsidRPr="006B4A27">
        <w:rPr>
          <w:b/>
          <w:sz w:val="24"/>
          <w:szCs w:val="24"/>
        </w:rPr>
        <w:t>:</w:t>
      </w:r>
      <w:r w:rsidRPr="006B4A27">
        <w:rPr>
          <w:sz w:val="24"/>
          <w:szCs w:val="24"/>
        </w:rPr>
        <w:t xml:space="preserve"> azonnal, esedékességkor</w:t>
      </w:r>
      <w:r w:rsidRPr="006B4A27">
        <w:rPr>
          <w:sz w:val="24"/>
          <w:szCs w:val="24"/>
        </w:rPr>
        <w:tab/>
      </w:r>
      <w:r w:rsidRPr="006B4A27">
        <w:rPr>
          <w:sz w:val="24"/>
          <w:szCs w:val="24"/>
        </w:rPr>
        <w:tab/>
      </w:r>
      <w:r w:rsidRPr="006B4A27">
        <w:rPr>
          <w:sz w:val="24"/>
          <w:szCs w:val="24"/>
        </w:rPr>
        <w:tab/>
      </w:r>
      <w:r w:rsidRPr="006B4A27">
        <w:rPr>
          <w:b/>
          <w:sz w:val="24"/>
          <w:szCs w:val="24"/>
          <w:u w:val="single"/>
        </w:rPr>
        <w:t>Felelős:</w:t>
      </w:r>
      <w:r w:rsidRPr="006B4A27">
        <w:rPr>
          <w:sz w:val="24"/>
          <w:szCs w:val="24"/>
        </w:rPr>
        <w:t xml:space="preserve"> </w:t>
      </w:r>
      <w:r w:rsidR="00186B5B">
        <w:rPr>
          <w:sz w:val="24"/>
          <w:szCs w:val="24"/>
        </w:rPr>
        <w:t>Balázsi Csilla</w:t>
      </w:r>
      <w:r w:rsidRPr="006B4A27">
        <w:rPr>
          <w:sz w:val="24"/>
          <w:szCs w:val="24"/>
        </w:rPr>
        <w:t xml:space="preserve"> polgármester</w:t>
      </w:r>
    </w:p>
    <w:p w14:paraId="415730CE" w14:textId="77777777" w:rsidR="001906A1" w:rsidRPr="006B4A27" w:rsidRDefault="001906A1" w:rsidP="001906A1">
      <w:pPr>
        <w:ind w:left="709" w:hanging="709"/>
        <w:jc w:val="both"/>
        <w:rPr>
          <w:b/>
          <w:sz w:val="24"/>
          <w:szCs w:val="24"/>
        </w:rPr>
      </w:pPr>
    </w:p>
    <w:p w14:paraId="48F81B43" w14:textId="77777777" w:rsidR="001906A1" w:rsidRPr="006B4A27" w:rsidRDefault="001906A1" w:rsidP="001906A1">
      <w:pPr>
        <w:jc w:val="center"/>
        <w:rPr>
          <w:b/>
          <w:sz w:val="24"/>
          <w:szCs w:val="24"/>
        </w:rPr>
      </w:pPr>
    </w:p>
    <w:p w14:paraId="713ABDAB" w14:textId="77777777" w:rsidR="00C22016" w:rsidRPr="00ED0CAF" w:rsidRDefault="00C22016" w:rsidP="003713F1">
      <w:pPr>
        <w:widowControl w:val="0"/>
        <w:overflowPunct w:val="0"/>
        <w:adjustRightInd w:val="0"/>
        <w:ind w:right="25"/>
        <w:jc w:val="both"/>
        <w:rPr>
          <w:sz w:val="24"/>
          <w:szCs w:val="24"/>
        </w:rPr>
      </w:pPr>
    </w:p>
    <w:p w14:paraId="758B2B46" w14:textId="77777777" w:rsidR="001011B5" w:rsidRDefault="00ED0CAF" w:rsidP="00D856EF">
      <w:pPr>
        <w:widowControl w:val="0"/>
        <w:overflowPunct w:val="0"/>
        <w:adjustRightInd w:val="0"/>
        <w:ind w:left="568" w:right="25" w:firstLine="140"/>
        <w:jc w:val="both"/>
        <w:rPr>
          <w:b/>
          <w:sz w:val="24"/>
          <w:szCs w:val="24"/>
        </w:rPr>
      </w:pPr>
      <w:r w:rsidRPr="00ED0CAF">
        <w:rPr>
          <w:b/>
          <w:sz w:val="24"/>
          <w:szCs w:val="24"/>
        </w:rPr>
        <w:t xml:space="preserve">       </w:t>
      </w:r>
    </w:p>
    <w:sectPr w:rsidR="001011B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A2F331" w14:textId="77777777" w:rsidR="009014A3" w:rsidRDefault="009014A3">
      <w:r>
        <w:separator/>
      </w:r>
    </w:p>
  </w:endnote>
  <w:endnote w:type="continuationSeparator" w:id="0">
    <w:p w14:paraId="74363E7C" w14:textId="77777777" w:rsidR="009014A3" w:rsidRDefault="00901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B732B2" w14:textId="77777777" w:rsidR="00602D9C" w:rsidRDefault="00602D9C">
    <w:pPr>
      <w:pStyle w:val="Szvegtrzs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6EE2B4" w14:textId="77777777" w:rsidR="009014A3" w:rsidRDefault="009014A3">
      <w:r>
        <w:separator/>
      </w:r>
    </w:p>
  </w:footnote>
  <w:footnote w:type="continuationSeparator" w:id="0">
    <w:p w14:paraId="5170AB2C" w14:textId="77777777" w:rsidR="009014A3" w:rsidRDefault="009014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B21C7"/>
    <w:multiLevelType w:val="hybridMultilevel"/>
    <w:tmpl w:val="765C1C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B35487"/>
    <w:multiLevelType w:val="hybridMultilevel"/>
    <w:tmpl w:val="0CD0DDD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8123C"/>
    <w:multiLevelType w:val="hybridMultilevel"/>
    <w:tmpl w:val="64E65BD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D84066"/>
    <w:multiLevelType w:val="hybridMultilevel"/>
    <w:tmpl w:val="126E4716"/>
    <w:lvl w:ilvl="0" w:tplc="1696E10C"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2C6793E"/>
    <w:multiLevelType w:val="hybridMultilevel"/>
    <w:tmpl w:val="B5B68E1C"/>
    <w:lvl w:ilvl="0" w:tplc="32067F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33333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0467DD"/>
    <w:multiLevelType w:val="hybridMultilevel"/>
    <w:tmpl w:val="B8087FB4"/>
    <w:lvl w:ilvl="0" w:tplc="0AAE10D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172984"/>
    <w:multiLevelType w:val="hybridMultilevel"/>
    <w:tmpl w:val="F154B3F8"/>
    <w:lvl w:ilvl="0" w:tplc="CDBC652A">
      <w:start w:val="1"/>
      <w:numFmt w:val="upperRoman"/>
      <w:lvlText w:val="%1."/>
      <w:lvlJc w:val="left"/>
      <w:pPr>
        <w:ind w:left="1080" w:hanging="720"/>
      </w:pPr>
      <w:rPr>
        <w:rFonts w:ascii="Times New Roman" w:eastAsia="Calibri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BF7C6F"/>
    <w:multiLevelType w:val="singleLevel"/>
    <w:tmpl w:val="0D501A86"/>
    <w:lvl w:ilvl="0">
      <w:start w:val="200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">
    <w:nsid w:val="78274B39"/>
    <w:multiLevelType w:val="hybridMultilevel"/>
    <w:tmpl w:val="C3FC1270"/>
    <w:lvl w:ilvl="0" w:tplc="040E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6"/>
  </w:num>
  <w:num w:numId="5">
    <w:abstractNumId w:val="0"/>
  </w:num>
  <w:num w:numId="6">
    <w:abstractNumId w:val="4"/>
  </w:num>
  <w:num w:numId="7">
    <w:abstractNumId w:val="7"/>
  </w:num>
  <w:num w:numId="8">
    <w:abstractNumId w:val="2"/>
  </w:num>
  <w:num w:numId="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4C3"/>
    <w:rsid w:val="000033B0"/>
    <w:rsid w:val="00010B80"/>
    <w:rsid w:val="000150C9"/>
    <w:rsid w:val="00016063"/>
    <w:rsid w:val="00017F98"/>
    <w:rsid w:val="00021572"/>
    <w:rsid w:val="00023A9F"/>
    <w:rsid w:val="00037380"/>
    <w:rsid w:val="000459C3"/>
    <w:rsid w:val="0004711B"/>
    <w:rsid w:val="000578BC"/>
    <w:rsid w:val="000815DB"/>
    <w:rsid w:val="000936F5"/>
    <w:rsid w:val="00095BC2"/>
    <w:rsid w:val="000C615C"/>
    <w:rsid w:val="000E12CE"/>
    <w:rsid w:val="000E2082"/>
    <w:rsid w:val="000F2878"/>
    <w:rsid w:val="001011B5"/>
    <w:rsid w:val="00121115"/>
    <w:rsid w:val="001215FE"/>
    <w:rsid w:val="00124C81"/>
    <w:rsid w:val="001257CA"/>
    <w:rsid w:val="00131E00"/>
    <w:rsid w:val="00133667"/>
    <w:rsid w:val="001472C9"/>
    <w:rsid w:val="00151FC0"/>
    <w:rsid w:val="001644A5"/>
    <w:rsid w:val="00164C92"/>
    <w:rsid w:val="00165631"/>
    <w:rsid w:val="0016635A"/>
    <w:rsid w:val="00172FEC"/>
    <w:rsid w:val="00174969"/>
    <w:rsid w:val="00175152"/>
    <w:rsid w:val="00177A93"/>
    <w:rsid w:val="00183B97"/>
    <w:rsid w:val="00186B5B"/>
    <w:rsid w:val="001906A1"/>
    <w:rsid w:val="001A2E4B"/>
    <w:rsid w:val="001A5E22"/>
    <w:rsid w:val="001E550B"/>
    <w:rsid w:val="001F7D45"/>
    <w:rsid w:val="0020171B"/>
    <w:rsid w:val="00202F5D"/>
    <w:rsid w:val="00213048"/>
    <w:rsid w:val="0026245E"/>
    <w:rsid w:val="00265749"/>
    <w:rsid w:val="00290378"/>
    <w:rsid w:val="002C1BFD"/>
    <w:rsid w:val="002C214E"/>
    <w:rsid w:val="002C79CA"/>
    <w:rsid w:val="002D53FE"/>
    <w:rsid w:val="002E4686"/>
    <w:rsid w:val="002E5D2A"/>
    <w:rsid w:val="002E7637"/>
    <w:rsid w:val="002F4666"/>
    <w:rsid w:val="00313A5F"/>
    <w:rsid w:val="0031708C"/>
    <w:rsid w:val="003173DF"/>
    <w:rsid w:val="00324370"/>
    <w:rsid w:val="00325175"/>
    <w:rsid w:val="00330AB7"/>
    <w:rsid w:val="00343348"/>
    <w:rsid w:val="00345914"/>
    <w:rsid w:val="003514FE"/>
    <w:rsid w:val="0035155D"/>
    <w:rsid w:val="003713F1"/>
    <w:rsid w:val="00375809"/>
    <w:rsid w:val="00380AC7"/>
    <w:rsid w:val="003840CD"/>
    <w:rsid w:val="003A3966"/>
    <w:rsid w:val="003B4817"/>
    <w:rsid w:val="003C58F9"/>
    <w:rsid w:val="003D00DA"/>
    <w:rsid w:val="003D3831"/>
    <w:rsid w:val="003F1D1C"/>
    <w:rsid w:val="003F7BEC"/>
    <w:rsid w:val="00402D4F"/>
    <w:rsid w:val="00413DBD"/>
    <w:rsid w:val="00481171"/>
    <w:rsid w:val="004831DE"/>
    <w:rsid w:val="00491E92"/>
    <w:rsid w:val="00496C00"/>
    <w:rsid w:val="004A2DC6"/>
    <w:rsid w:val="004D0D90"/>
    <w:rsid w:val="004D22D6"/>
    <w:rsid w:val="004D780B"/>
    <w:rsid w:val="004D7EB2"/>
    <w:rsid w:val="004E206F"/>
    <w:rsid w:val="0050139F"/>
    <w:rsid w:val="00502BE0"/>
    <w:rsid w:val="00511108"/>
    <w:rsid w:val="005333FD"/>
    <w:rsid w:val="00541E73"/>
    <w:rsid w:val="005434CC"/>
    <w:rsid w:val="00550A9D"/>
    <w:rsid w:val="0056110C"/>
    <w:rsid w:val="00582378"/>
    <w:rsid w:val="00583EF7"/>
    <w:rsid w:val="00593395"/>
    <w:rsid w:val="00597B3A"/>
    <w:rsid w:val="005A299C"/>
    <w:rsid w:val="005A64E9"/>
    <w:rsid w:val="005C20D2"/>
    <w:rsid w:val="005C7197"/>
    <w:rsid w:val="005D362B"/>
    <w:rsid w:val="005D43D0"/>
    <w:rsid w:val="005D7A45"/>
    <w:rsid w:val="005E5438"/>
    <w:rsid w:val="005E7A5E"/>
    <w:rsid w:val="00600EAC"/>
    <w:rsid w:val="00602D9C"/>
    <w:rsid w:val="0060411F"/>
    <w:rsid w:val="00611A74"/>
    <w:rsid w:val="00612B86"/>
    <w:rsid w:val="0061599D"/>
    <w:rsid w:val="00626273"/>
    <w:rsid w:val="00630429"/>
    <w:rsid w:val="0063208F"/>
    <w:rsid w:val="006325C9"/>
    <w:rsid w:val="00654D1C"/>
    <w:rsid w:val="00656355"/>
    <w:rsid w:val="0067063F"/>
    <w:rsid w:val="0067257A"/>
    <w:rsid w:val="00674F7F"/>
    <w:rsid w:val="00691A00"/>
    <w:rsid w:val="00697037"/>
    <w:rsid w:val="006A215B"/>
    <w:rsid w:val="006A7522"/>
    <w:rsid w:val="006C08EB"/>
    <w:rsid w:val="006C2B73"/>
    <w:rsid w:val="006C4F0B"/>
    <w:rsid w:val="006D4109"/>
    <w:rsid w:val="006D6D0B"/>
    <w:rsid w:val="006E1657"/>
    <w:rsid w:val="006E410F"/>
    <w:rsid w:val="00704BA5"/>
    <w:rsid w:val="007112D4"/>
    <w:rsid w:val="00741C17"/>
    <w:rsid w:val="00742281"/>
    <w:rsid w:val="007651CC"/>
    <w:rsid w:val="007727C8"/>
    <w:rsid w:val="00774E75"/>
    <w:rsid w:val="00783452"/>
    <w:rsid w:val="00796440"/>
    <w:rsid w:val="007A0133"/>
    <w:rsid w:val="007A0D94"/>
    <w:rsid w:val="007A230E"/>
    <w:rsid w:val="007B783D"/>
    <w:rsid w:val="007C21A0"/>
    <w:rsid w:val="007C250F"/>
    <w:rsid w:val="007C48FB"/>
    <w:rsid w:val="007C6D20"/>
    <w:rsid w:val="007D3D60"/>
    <w:rsid w:val="007D474D"/>
    <w:rsid w:val="007E7792"/>
    <w:rsid w:val="007F4C06"/>
    <w:rsid w:val="008031B3"/>
    <w:rsid w:val="00804CE5"/>
    <w:rsid w:val="00805F87"/>
    <w:rsid w:val="008142E8"/>
    <w:rsid w:val="00815C21"/>
    <w:rsid w:val="00820F77"/>
    <w:rsid w:val="00843854"/>
    <w:rsid w:val="008704BD"/>
    <w:rsid w:val="00895DB2"/>
    <w:rsid w:val="008A427D"/>
    <w:rsid w:val="008C2F15"/>
    <w:rsid w:val="008C67FF"/>
    <w:rsid w:val="008C78DE"/>
    <w:rsid w:val="008E4D5E"/>
    <w:rsid w:val="008F33DD"/>
    <w:rsid w:val="009014A3"/>
    <w:rsid w:val="00901CFC"/>
    <w:rsid w:val="009240AE"/>
    <w:rsid w:val="0092471C"/>
    <w:rsid w:val="00934D39"/>
    <w:rsid w:val="00937305"/>
    <w:rsid w:val="00944637"/>
    <w:rsid w:val="00951FCF"/>
    <w:rsid w:val="00972DE4"/>
    <w:rsid w:val="0098094C"/>
    <w:rsid w:val="00984573"/>
    <w:rsid w:val="00986908"/>
    <w:rsid w:val="00995733"/>
    <w:rsid w:val="009A36F3"/>
    <w:rsid w:val="009A431F"/>
    <w:rsid w:val="00A0190C"/>
    <w:rsid w:val="00A4666B"/>
    <w:rsid w:val="00A63E82"/>
    <w:rsid w:val="00A72693"/>
    <w:rsid w:val="00A814CB"/>
    <w:rsid w:val="00A85809"/>
    <w:rsid w:val="00A950BF"/>
    <w:rsid w:val="00AC3451"/>
    <w:rsid w:val="00AD4075"/>
    <w:rsid w:val="00AD7949"/>
    <w:rsid w:val="00AE191B"/>
    <w:rsid w:val="00AF0E09"/>
    <w:rsid w:val="00AF16A1"/>
    <w:rsid w:val="00B03024"/>
    <w:rsid w:val="00B14825"/>
    <w:rsid w:val="00B16604"/>
    <w:rsid w:val="00B23DCA"/>
    <w:rsid w:val="00B41C37"/>
    <w:rsid w:val="00B4634E"/>
    <w:rsid w:val="00B605A6"/>
    <w:rsid w:val="00B649F1"/>
    <w:rsid w:val="00B72C3D"/>
    <w:rsid w:val="00B86D12"/>
    <w:rsid w:val="00B93088"/>
    <w:rsid w:val="00B94B67"/>
    <w:rsid w:val="00B9768F"/>
    <w:rsid w:val="00BA0FBC"/>
    <w:rsid w:val="00BA598F"/>
    <w:rsid w:val="00BB5CD8"/>
    <w:rsid w:val="00BD3095"/>
    <w:rsid w:val="00BE6ABE"/>
    <w:rsid w:val="00C22016"/>
    <w:rsid w:val="00C35412"/>
    <w:rsid w:val="00C45F16"/>
    <w:rsid w:val="00C536E9"/>
    <w:rsid w:val="00C644C3"/>
    <w:rsid w:val="00C81CC7"/>
    <w:rsid w:val="00C81CFC"/>
    <w:rsid w:val="00C83143"/>
    <w:rsid w:val="00C83173"/>
    <w:rsid w:val="00C86D8A"/>
    <w:rsid w:val="00C946CD"/>
    <w:rsid w:val="00CA2AED"/>
    <w:rsid w:val="00CB2136"/>
    <w:rsid w:val="00CC561D"/>
    <w:rsid w:val="00CD67DF"/>
    <w:rsid w:val="00CD7DC3"/>
    <w:rsid w:val="00CE34E0"/>
    <w:rsid w:val="00CF1A38"/>
    <w:rsid w:val="00CF69E0"/>
    <w:rsid w:val="00D17D61"/>
    <w:rsid w:val="00D20E18"/>
    <w:rsid w:val="00D32883"/>
    <w:rsid w:val="00D50491"/>
    <w:rsid w:val="00D674CE"/>
    <w:rsid w:val="00D675B8"/>
    <w:rsid w:val="00D74EAF"/>
    <w:rsid w:val="00D7616E"/>
    <w:rsid w:val="00D83CA2"/>
    <w:rsid w:val="00D856EF"/>
    <w:rsid w:val="00D93F5B"/>
    <w:rsid w:val="00DA29CF"/>
    <w:rsid w:val="00DA44DC"/>
    <w:rsid w:val="00DB5683"/>
    <w:rsid w:val="00DD379A"/>
    <w:rsid w:val="00DD7A35"/>
    <w:rsid w:val="00DE684C"/>
    <w:rsid w:val="00DE76C2"/>
    <w:rsid w:val="00DF77A1"/>
    <w:rsid w:val="00E073A7"/>
    <w:rsid w:val="00E10835"/>
    <w:rsid w:val="00E11FB6"/>
    <w:rsid w:val="00E15D09"/>
    <w:rsid w:val="00E22133"/>
    <w:rsid w:val="00E363DC"/>
    <w:rsid w:val="00E70303"/>
    <w:rsid w:val="00E86AA1"/>
    <w:rsid w:val="00EA3E38"/>
    <w:rsid w:val="00EB1CEC"/>
    <w:rsid w:val="00EC2B75"/>
    <w:rsid w:val="00ED0CAF"/>
    <w:rsid w:val="00EF4779"/>
    <w:rsid w:val="00F0039F"/>
    <w:rsid w:val="00F16003"/>
    <w:rsid w:val="00F36B9B"/>
    <w:rsid w:val="00F516AD"/>
    <w:rsid w:val="00F5575C"/>
    <w:rsid w:val="00F55BDB"/>
    <w:rsid w:val="00F5682A"/>
    <w:rsid w:val="00F822E6"/>
    <w:rsid w:val="00F930ED"/>
    <w:rsid w:val="00F9704E"/>
    <w:rsid w:val="00FA1CC2"/>
    <w:rsid w:val="00FC660C"/>
    <w:rsid w:val="00FD1197"/>
    <w:rsid w:val="00FD4056"/>
    <w:rsid w:val="00FF015D"/>
    <w:rsid w:val="00FF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3B015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644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link w:val="Cmsor1Char"/>
    <w:uiPriority w:val="1"/>
    <w:qFormat/>
    <w:rsid w:val="004831DE"/>
    <w:pPr>
      <w:widowControl w:val="0"/>
      <w:autoSpaceDE w:val="0"/>
      <w:autoSpaceDN w:val="0"/>
      <w:ind w:left="112"/>
      <w:outlineLvl w:val="0"/>
    </w:pPr>
    <w:rPr>
      <w:rFonts w:ascii="Arial" w:eastAsia="Arial" w:hAnsi="Arial" w:cs="Arial"/>
      <w:b/>
      <w:bCs/>
      <w:sz w:val="22"/>
      <w:szCs w:val="22"/>
      <w:lang w:bidi="hu-HU"/>
    </w:rPr>
  </w:style>
  <w:style w:type="paragraph" w:styleId="Cmsor2">
    <w:name w:val="heading 2"/>
    <w:basedOn w:val="Norml"/>
    <w:link w:val="Cmsor2Char"/>
    <w:uiPriority w:val="1"/>
    <w:qFormat/>
    <w:rsid w:val="004831DE"/>
    <w:pPr>
      <w:widowControl w:val="0"/>
      <w:autoSpaceDE w:val="0"/>
      <w:autoSpaceDN w:val="0"/>
      <w:ind w:left="112"/>
      <w:outlineLvl w:val="1"/>
    </w:pPr>
    <w:rPr>
      <w:rFonts w:ascii="Arial" w:eastAsia="Arial" w:hAnsi="Arial" w:cs="Arial"/>
      <w:b/>
      <w:bCs/>
      <w:i/>
      <w:sz w:val="22"/>
      <w:szCs w:val="22"/>
      <w:u w:val="single" w:color="000000"/>
      <w:lang w:bidi="hu-HU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94B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">
    <w:name w:val="Char"/>
    <w:basedOn w:val="Norml"/>
    <w:rsid w:val="00C644C3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D407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D4075"/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Cmsor1Char">
    <w:name w:val="Címsor 1 Char"/>
    <w:basedOn w:val="Bekezdsalapbettpusa"/>
    <w:link w:val="Cmsor1"/>
    <w:uiPriority w:val="1"/>
    <w:rsid w:val="004831DE"/>
    <w:rPr>
      <w:rFonts w:ascii="Arial" w:eastAsia="Arial" w:hAnsi="Arial" w:cs="Arial"/>
      <w:b/>
      <w:bCs/>
      <w:lang w:eastAsia="hu-HU" w:bidi="hu-HU"/>
    </w:rPr>
  </w:style>
  <w:style w:type="character" w:customStyle="1" w:styleId="Cmsor2Char">
    <w:name w:val="Címsor 2 Char"/>
    <w:basedOn w:val="Bekezdsalapbettpusa"/>
    <w:link w:val="Cmsor2"/>
    <w:uiPriority w:val="1"/>
    <w:rsid w:val="004831DE"/>
    <w:rPr>
      <w:rFonts w:ascii="Arial" w:eastAsia="Arial" w:hAnsi="Arial" w:cs="Arial"/>
      <w:b/>
      <w:bCs/>
      <w:i/>
      <w:u w:val="single" w:color="000000"/>
      <w:lang w:eastAsia="hu-HU" w:bidi="hu-HU"/>
    </w:rPr>
  </w:style>
  <w:style w:type="table" w:customStyle="1" w:styleId="TableNormal">
    <w:name w:val="Table Normal"/>
    <w:uiPriority w:val="2"/>
    <w:semiHidden/>
    <w:unhideWhenUsed/>
    <w:qFormat/>
    <w:rsid w:val="004831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link w:val="SzvegtrzsChar"/>
    <w:uiPriority w:val="1"/>
    <w:qFormat/>
    <w:rsid w:val="004831D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hu-HU"/>
    </w:rPr>
  </w:style>
  <w:style w:type="character" w:customStyle="1" w:styleId="SzvegtrzsChar">
    <w:name w:val="Szövegtörzs Char"/>
    <w:basedOn w:val="Bekezdsalapbettpusa"/>
    <w:link w:val="Szvegtrzs"/>
    <w:uiPriority w:val="1"/>
    <w:rsid w:val="004831DE"/>
    <w:rPr>
      <w:rFonts w:ascii="Arial" w:eastAsia="Arial" w:hAnsi="Arial" w:cs="Arial"/>
      <w:lang w:eastAsia="hu-HU" w:bidi="hu-HU"/>
    </w:rPr>
  </w:style>
  <w:style w:type="paragraph" w:styleId="Listaszerbekezds">
    <w:name w:val="List Paragraph"/>
    <w:basedOn w:val="Norml"/>
    <w:qFormat/>
    <w:rsid w:val="004831DE"/>
    <w:pPr>
      <w:widowControl w:val="0"/>
      <w:autoSpaceDE w:val="0"/>
      <w:autoSpaceDN w:val="0"/>
      <w:ind w:left="112"/>
      <w:jc w:val="both"/>
    </w:pPr>
    <w:rPr>
      <w:rFonts w:ascii="Arial" w:eastAsia="Arial" w:hAnsi="Arial" w:cs="Arial"/>
      <w:sz w:val="22"/>
      <w:szCs w:val="22"/>
      <w:lang w:bidi="hu-HU"/>
    </w:rPr>
  </w:style>
  <w:style w:type="paragraph" w:customStyle="1" w:styleId="TableParagraph">
    <w:name w:val="Table Paragraph"/>
    <w:basedOn w:val="Norml"/>
    <w:uiPriority w:val="1"/>
    <w:qFormat/>
    <w:rsid w:val="004831D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hu-HU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94B6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6E165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E165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6E165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E1657"/>
    <w:rPr>
      <w:rFonts w:ascii="Times New Roman" w:eastAsia="Times New Roman" w:hAnsi="Times New Roman" w:cs="Times New Roman"/>
      <w:sz w:val="20"/>
      <w:szCs w:val="20"/>
      <w:lang w:eastAsia="hu-HU"/>
    </w:rPr>
  </w:style>
  <w:style w:type="numbering" w:customStyle="1" w:styleId="Nemlista1">
    <w:name w:val="Nem lista1"/>
    <w:next w:val="Nemlista"/>
    <w:uiPriority w:val="99"/>
    <w:semiHidden/>
    <w:unhideWhenUsed/>
    <w:rsid w:val="00582378"/>
  </w:style>
  <w:style w:type="table" w:customStyle="1" w:styleId="TableNormal1">
    <w:name w:val="Table Normal1"/>
    <w:uiPriority w:val="2"/>
    <w:semiHidden/>
    <w:unhideWhenUsed/>
    <w:qFormat/>
    <w:rsid w:val="005823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3">
    <w:name w:val="Body Text 3"/>
    <w:basedOn w:val="Norml"/>
    <w:link w:val="Szvegtrzs3Char"/>
    <w:uiPriority w:val="99"/>
    <w:semiHidden/>
    <w:unhideWhenUsed/>
    <w:rsid w:val="001011B5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1011B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customStyle="1" w:styleId="Default">
    <w:name w:val="Default"/>
    <w:rsid w:val="008E4D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hivatkozs">
    <w:name w:val="Hyperlink"/>
    <w:basedOn w:val="Bekezdsalapbettpusa"/>
    <w:uiPriority w:val="99"/>
    <w:unhideWhenUsed/>
    <w:rsid w:val="008E4D5E"/>
    <w:rPr>
      <w:color w:val="0000FF" w:themeColor="hyperlink"/>
      <w:u w:val="single"/>
    </w:rPr>
  </w:style>
  <w:style w:type="paragraph" w:styleId="Lbjegyzetszveg">
    <w:name w:val="footnote text"/>
    <w:basedOn w:val="Norml"/>
    <w:link w:val="LbjegyzetszvegChar"/>
    <w:uiPriority w:val="99"/>
    <w:semiHidden/>
    <w:rsid w:val="00324370"/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324370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semiHidden/>
    <w:unhideWhenUsed/>
    <w:rsid w:val="00324370"/>
    <w:rPr>
      <w:vertAlign w:val="superscript"/>
    </w:rPr>
  </w:style>
  <w:style w:type="paragraph" w:styleId="Nincstrkz">
    <w:name w:val="No Spacing"/>
    <w:uiPriority w:val="1"/>
    <w:qFormat/>
    <w:rsid w:val="00DA2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01">
    <w:name w:val="fontstyle01"/>
    <w:rsid w:val="00DD7A35"/>
    <w:rPr>
      <w:rFonts w:ascii="Arial" w:hAnsi="Arial" w:cs="Arial" w:hint="default"/>
      <w:b/>
      <w:bCs/>
      <w:i w:val="0"/>
      <w:iCs w:val="0"/>
      <w:color w:val="000000"/>
      <w:sz w:val="48"/>
      <w:szCs w:val="48"/>
    </w:rPr>
  </w:style>
  <w:style w:type="paragraph" w:styleId="NormlWeb">
    <w:name w:val="Normal (Web)"/>
    <w:basedOn w:val="Norml"/>
    <w:unhideWhenUsed/>
    <w:rsid w:val="006D6D0B"/>
    <w:pPr>
      <w:spacing w:before="100" w:beforeAutospacing="1" w:after="100" w:afterAutospacing="1"/>
    </w:pPr>
    <w:rPr>
      <w:sz w:val="24"/>
      <w:szCs w:val="24"/>
    </w:rPr>
  </w:style>
  <w:style w:type="paragraph" w:customStyle="1" w:styleId="Char1CharCharCharCharCharCharCharCharCharCharCharChar">
    <w:name w:val="Char1 Char Char Char Char Char Char Char Char Char Char Char Char"/>
    <w:basedOn w:val="Norml"/>
    <w:rsid w:val="00611A74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character" w:customStyle="1" w:styleId="adoszam">
    <w:name w:val="adoszam"/>
    <w:basedOn w:val="Bekezdsalapbettpusa"/>
    <w:rsid w:val="002E7637"/>
  </w:style>
  <w:style w:type="character" w:customStyle="1" w:styleId="szekhely">
    <w:name w:val="szekhely"/>
    <w:basedOn w:val="Bekezdsalapbettpusa"/>
    <w:rsid w:val="002E7637"/>
  </w:style>
  <w:style w:type="character" w:customStyle="1" w:styleId="highlighted">
    <w:name w:val="highlighted"/>
    <w:basedOn w:val="Bekezdsalapbettpusa"/>
    <w:rsid w:val="00D20E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644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link w:val="Cmsor1Char"/>
    <w:uiPriority w:val="1"/>
    <w:qFormat/>
    <w:rsid w:val="004831DE"/>
    <w:pPr>
      <w:widowControl w:val="0"/>
      <w:autoSpaceDE w:val="0"/>
      <w:autoSpaceDN w:val="0"/>
      <w:ind w:left="112"/>
      <w:outlineLvl w:val="0"/>
    </w:pPr>
    <w:rPr>
      <w:rFonts w:ascii="Arial" w:eastAsia="Arial" w:hAnsi="Arial" w:cs="Arial"/>
      <w:b/>
      <w:bCs/>
      <w:sz w:val="22"/>
      <w:szCs w:val="22"/>
      <w:lang w:bidi="hu-HU"/>
    </w:rPr>
  </w:style>
  <w:style w:type="paragraph" w:styleId="Cmsor2">
    <w:name w:val="heading 2"/>
    <w:basedOn w:val="Norml"/>
    <w:link w:val="Cmsor2Char"/>
    <w:uiPriority w:val="1"/>
    <w:qFormat/>
    <w:rsid w:val="004831DE"/>
    <w:pPr>
      <w:widowControl w:val="0"/>
      <w:autoSpaceDE w:val="0"/>
      <w:autoSpaceDN w:val="0"/>
      <w:ind w:left="112"/>
      <w:outlineLvl w:val="1"/>
    </w:pPr>
    <w:rPr>
      <w:rFonts w:ascii="Arial" w:eastAsia="Arial" w:hAnsi="Arial" w:cs="Arial"/>
      <w:b/>
      <w:bCs/>
      <w:i/>
      <w:sz w:val="22"/>
      <w:szCs w:val="22"/>
      <w:u w:val="single" w:color="000000"/>
      <w:lang w:bidi="hu-HU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94B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">
    <w:name w:val="Char"/>
    <w:basedOn w:val="Norml"/>
    <w:rsid w:val="00C644C3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D407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D4075"/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Cmsor1Char">
    <w:name w:val="Címsor 1 Char"/>
    <w:basedOn w:val="Bekezdsalapbettpusa"/>
    <w:link w:val="Cmsor1"/>
    <w:uiPriority w:val="1"/>
    <w:rsid w:val="004831DE"/>
    <w:rPr>
      <w:rFonts w:ascii="Arial" w:eastAsia="Arial" w:hAnsi="Arial" w:cs="Arial"/>
      <w:b/>
      <w:bCs/>
      <w:lang w:eastAsia="hu-HU" w:bidi="hu-HU"/>
    </w:rPr>
  </w:style>
  <w:style w:type="character" w:customStyle="1" w:styleId="Cmsor2Char">
    <w:name w:val="Címsor 2 Char"/>
    <w:basedOn w:val="Bekezdsalapbettpusa"/>
    <w:link w:val="Cmsor2"/>
    <w:uiPriority w:val="1"/>
    <w:rsid w:val="004831DE"/>
    <w:rPr>
      <w:rFonts w:ascii="Arial" w:eastAsia="Arial" w:hAnsi="Arial" w:cs="Arial"/>
      <w:b/>
      <w:bCs/>
      <w:i/>
      <w:u w:val="single" w:color="000000"/>
      <w:lang w:eastAsia="hu-HU" w:bidi="hu-HU"/>
    </w:rPr>
  </w:style>
  <w:style w:type="table" w:customStyle="1" w:styleId="TableNormal">
    <w:name w:val="Table Normal"/>
    <w:uiPriority w:val="2"/>
    <w:semiHidden/>
    <w:unhideWhenUsed/>
    <w:qFormat/>
    <w:rsid w:val="004831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link w:val="SzvegtrzsChar"/>
    <w:uiPriority w:val="1"/>
    <w:qFormat/>
    <w:rsid w:val="004831D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hu-HU"/>
    </w:rPr>
  </w:style>
  <w:style w:type="character" w:customStyle="1" w:styleId="SzvegtrzsChar">
    <w:name w:val="Szövegtörzs Char"/>
    <w:basedOn w:val="Bekezdsalapbettpusa"/>
    <w:link w:val="Szvegtrzs"/>
    <w:uiPriority w:val="1"/>
    <w:rsid w:val="004831DE"/>
    <w:rPr>
      <w:rFonts w:ascii="Arial" w:eastAsia="Arial" w:hAnsi="Arial" w:cs="Arial"/>
      <w:lang w:eastAsia="hu-HU" w:bidi="hu-HU"/>
    </w:rPr>
  </w:style>
  <w:style w:type="paragraph" w:styleId="Listaszerbekezds">
    <w:name w:val="List Paragraph"/>
    <w:basedOn w:val="Norml"/>
    <w:qFormat/>
    <w:rsid w:val="004831DE"/>
    <w:pPr>
      <w:widowControl w:val="0"/>
      <w:autoSpaceDE w:val="0"/>
      <w:autoSpaceDN w:val="0"/>
      <w:ind w:left="112"/>
      <w:jc w:val="both"/>
    </w:pPr>
    <w:rPr>
      <w:rFonts w:ascii="Arial" w:eastAsia="Arial" w:hAnsi="Arial" w:cs="Arial"/>
      <w:sz w:val="22"/>
      <w:szCs w:val="22"/>
      <w:lang w:bidi="hu-HU"/>
    </w:rPr>
  </w:style>
  <w:style w:type="paragraph" w:customStyle="1" w:styleId="TableParagraph">
    <w:name w:val="Table Paragraph"/>
    <w:basedOn w:val="Norml"/>
    <w:uiPriority w:val="1"/>
    <w:qFormat/>
    <w:rsid w:val="004831D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hu-HU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94B6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6E165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E165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6E165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E1657"/>
    <w:rPr>
      <w:rFonts w:ascii="Times New Roman" w:eastAsia="Times New Roman" w:hAnsi="Times New Roman" w:cs="Times New Roman"/>
      <w:sz w:val="20"/>
      <w:szCs w:val="20"/>
      <w:lang w:eastAsia="hu-HU"/>
    </w:rPr>
  </w:style>
  <w:style w:type="numbering" w:customStyle="1" w:styleId="Nemlista1">
    <w:name w:val="Nem lista1"/>
    <w:next w:val="Nemlista"/>
    <w:uiPriority w:val="99"/>
    <w:semiHidden/>
    <w:unhideWhenUsed/>
    <w:rsid w:val="00582378"/>
  </w:style>
  <w:style w:type="table" w:customStyle="1" w:styleId="TableNormal1">
    <w:name w:val="Table Normal1"/>
    <w:uiPriority w:val="2"/>
    <w:semiHidden/>
    <w:unhideWhenUsed/>
    <w:qFormat/>
    <w:rsid w:val="005823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3">
    <w:name w:val="Body Text 3"/>
    <w:basedOn w:val="Norml"/>
    <w:link w:val="Szvegtrzs3Char"/>
    <w:uiPriority w:val="99"/>
    <w:semiHidden/>
    <w:unhideWhenUsed/>
    <w:rsid w:val="001011B5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1011B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customStyle="1" w:styleId="Default">
    <w:name w:val="Default"/>
    <w:rsid w:val="008E4D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hivatkozs">
    <w:name w:val="Hyperlink"/>
    <w:basedOn w:val="Bekezdsalapbettpusa"/>
    <w:uiPriority w:val="99"/>
    <w:unhideWhenUsed/>
    <w:rsid w:val="008E4D5E"/>
    <w:rPr>
      <w:color w:val="0000FF" w:themeColor="hyperlink"/>
      <w:u w:val="single"/>
    </w:rPr>
  </w:style>
  <w:style w:type="paragraph" w:styleId="Lbjegyzetszveg">
    <w:name w:val="footnote text"/>
    <w:basedOn w:val="Norml"/>
    <w:link w:val="LbjegyzetszvegChar"/>
    <w:uiPriority w:val="99"/>
    <w:semiHidden/>
    <w:rsid w:val="00324370"/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324370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semiHidden/>
    <w:unhideWhenUsed/>
    <w:rsid w:val="00324370"/>
    <w:rPr>
      <w:vertAlign w:val="superscript"/>
    </w:rPr>
  </w:style>
  <w:style w:type="paragraph" w:styleId="Nincstrkz">
    <w:name w:val="No Spacing"/>
    <w:uiPriority w:val="1"/>
    <w:qFormat/>
    <w:rsid w:val="00DA2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01">
    <w:name w:val="fontstyle01"/>
    <w:rsid w:val="00DD7A35"/>
    <w:rPr>
      <w:rFonts w:ascii="Arial" w:hAnsi="Arial" w:cs="Arial" w:hint="default"/>
      <w:b/>
      <w:bCs/>
      <w:i w:val="0"/>
      <w:iCs w:val="0"/>
      <w:color w:val="000000"/>
      <w:sz w:val="48"/>
      <w:szCs w:val="48"/>
    </w:rPr>
  </w:style>
  <w:style w:type="paragraph" w:styleId="NormlWeb">
    <w:name w:val="Normal (Web)"/>
    <w:basedOn w:val="Norml"/>
    <w:unhideWhenUsed/>
    <w:rsid w:val="006D6D0B"/>
    <w:pPr>
      <w:spacing w:before="100" w:beforeAutospacing="1" w:after="100" w:afterAutospacing="1"/>
    </w:pPr>
    <w:rPr>
      <w:sz w:val="24"/>
      <w:szCs w:val="24"/>
    </w:rPr>
  </w:style>
  <w:style w:type="paragraph" w:customStyle="1" w:styleId="Char1CharCharCharCharCharCharCharCharCharCharCharChar">
    <w:name w:val="Char1 Char Char Char Char Char Char Char Char Char Char Char Char"/>
    <w:basedOn w:val="Norml"/>
    <w:rsid w:val="00611A74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character" w:customStyle="1" w:styleId="adoszam">
    <w:name w:val="adoszam"/>
    <w:basedOn w:val="Bekezdsalapbettpusa"/>
    <w:rsid w:val="002E7637"/>
  </w:style>
  <w:style w:type="character" w:customStyle="1" w:styleId="szekhely">
    <w:name w:val="szekhely"/>
    <w:basedOn w:val="Bekezdsalapbettpusa"/>
    <w:rsid w:val="002E7637"/>
  </w:style>
  <w:style w:type="character" w:customStyle="1" w:styleId="highlighted">
    <w:name w:val="highlighted"/>
    <w:basedOn w:val="Bekezdsalapbettpusa"/>
    <w:rsid w:val="00D20E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0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AAB77-3972-4D14-9EBE-316DAD341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</Pages>
  <Words>730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Erdei Koletta</dc:creator>
  <cp:lastModifiedBy>PHadmin</cp:lastModifiedBy>
  <cp:revision>6</cp:revision>
  <cp:lastPrinted>2023-02-16T07:47:00Z</cp:lastPrinted>
  <dcterms:created xsi:type="dcterms:W3CDTF">2026-07-19T15:49:00Z</dcterms:created>
  <dcterms:modified xsi:type="dcterms:W3CDTF">2026-07-20T06:45:00Z</dcterms:modified>
</cp:coreProperties>
</file>